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ADFC8" w14:textId="1D5AE87A" w:rsidR="00405E3E" w:rsidRDefault="00835138" w:rsidP="00590F5F">
      <w:pPr>
        <w:spacing w:line="360" w:lineRule="auto"/>
        <w:rPr>
          <w:rFonts w:ascii="Arial" w:hAnsi="Arial" w:cs="Arial"/>
          <w:b/>
        </w:rPr>
      </w:pPr>
      <w:r>
        <w:rPr>
          <w:rFonts w:ascii="Arial" w:hAnsi="Arial" w:cs="Arial"/>
          <w:b/>
        </w:rPr>
        <w:t>GROUPWORK</w:t>
      </w:r>
    </w:p>
    <w:p w14:paraId="7D43BA2B" w14:textId="77777777" w:rsidR="00835138" w:rsidRDefault="00835138" w:rsidP="00590F5F">
      <w:pPr>
        <w:spacing w:line="360" w:lineRule="auto"/>
        <w:rPr>
          <w:rFonts w:ascii="Arial" w:hAnsi="Arial" w:cs="Arial"/>
          <w:b/>
        </w:rPr>
      </w:pPr>
    </w:p>
    <w:p w14:paraId="2A49FE81" w14:textId="0C6DFE3F" w:rsidR="00835138" w:rsidRDefault="00590F5F" w:rsidP="00590F5F">
      <w:pPr>
        <w:spacing w:line="360" w:lineRule="auto"/>
        <w:rPr>
          <w:rFonts w:ascii="Arial" w:hAnsi="Arial" w:cs="Arial"/>
          <w:b/>
        </w:rPr>
      </w:pPr>
      <w:r>
        <w:rPr>
          <w:rFonts w:ascii="Arial" w:hAnsi="Arial" w:cs="Arial"/>
          <w:b/>
        </w:rPr>
        <w:t>Mark Doel</w:t>
      </w:r>
    </w:p>
    <w:p w14:paraId="789BCF56" w14:textId="72BF6EDB" w:rsidR="00590F5F" w:rsidRPr="00C86305" w:rsidRDefault="00590F5F" w:rsidP="00590F5F">
      <w:pPr>
        <w:spacing w:line="360" w:lineRule="auto"/>
        <w:rPr>
          <w:rFonts w:ascii="Arial" w:hAnsi="Arial" w:cs="Arial"/>
          <w:i/>
        </w:rPr>
      </w:pPr>
      <w:r w:rsidRPr="00C86305">
        <w:rPr>
          <w:rFonts w:ascii="Arial" w:hAnsi="Arial" w:cs="Arial"/>
          <w:i/>
        </w:rPr>
        <w:t>Emeritus Professor, Sheffield Hallam University, UK</w:t>
      </w:r>
    </w:p>
    <w:p w14:paraId="1BD7CD68" w14:textId="77777777" w:rsidR="0086729F" w:rsidRDefault="0086729F" w:rsidP="00590F5F">
      <w:pPr>
        <w:spacing w:line="360" w:lineRule="auto"/>
        <w:rPr>
          <w:rFonts w:ascii="Arial" w:hAnsi="Arial" w:cs="Arial"/>
        </w:rPr>
      </w:pPr>
    </w:p>
    <w:p w14:paraId="40EFC8C7" w14:textId="361039AE" w:rsidR="00B442F9" w:rsidRDefault="00B442F9" w:rsidP="00590F5F">
      <w:pPr>
        <w:spacing w:line="360" w:lineRule="auto"/>
        <w:rPr>
          <w:rFonts w:ascii="Arial" w:hAnsi="Arial"/>
        </w:rPr>
      </w:pPr>
      <w:r>
        <w:rPr>
          <w:rFonts w:ascii="Arial" w:hAnsi="Arial"/>
        </w:rPr>
        <w:t xml:space="preserve">Groupwork </w:t>
      </w:r>
      <w:r>
        <w:rPr>
          <w:rFonts w:ascii="Arial" w:hAnsi="Arial" w:cs="Arial"/>
        </w:rPr>
        <w:t xml:space="preserve">(North American spelling: group work) </w:t>
      </w:r>
      <w:r>
        <w:rPr>
          <w:rFonts w:ascii="Arial" w:hAnsi="Arial"/>
        </w:rPr>
        <w:t>is one of the four pillars of social work: individual, family, group and community work. It has been central to social work since its origins in t</w:t>
      </w:r>
      <w:r w:rsidR="00835138">
        <w:rPr>
          <w:rFonts w:ascii="Arial" w:hAnsi="Arial"/>
        </w:rPr>
        <w:t>he nineteenth century. People ca</w:t>
      </w:r>
      <w:r>
        <w:rPr>
          <w:rFonts w:ascii="Arial" w:hAnsi="Arial"/>
        </w:rPr>
        <w:t xml:space="preserve">me to the </w:t>
      </w:r>
      <w:r w:rsidR="00835138">
        <w:rPr>
          <w:rFonts w:ascii="Arial" w:hAnsi="Arial"/>
        </w:rPr>
        <w:t xml:space="preserve">early </w:t>
      </w:r>
      <w:r>
        <w:rPr>
          <w:rFonts w:ascii="Arial" w:hAnsi="Arial"/>
        </w:rPr>
        <w:t xml:space="preserve">Settlement houses collectively rather than individually and groupwork </w:t>
      </w:r>
      <w:r w:rsidR="00835138">
        <w:rPr>
          <w:rFonts w:ascii="Arial" w:hAnsi="Arial"/>
        </w:rPr>
        <w:t xml:space="preserve">quickly </w:t>
      </w:r>
      <w:r>
        <w:rPr>
          <w:rFonts w:ascii="Arial" w:hAnsi="Arial"/>
        </w:rPr>
        <w:t xml:space="preserve">developed as a </w:t>
      </w:r>
      <w:r w:rsidR="00835138">
        <w:rPr>
          <w:rFonts w:ascii="Arial" w:hAnsi="Arial"/>
        </w:rPr>
        <w:t xml:space="preserve">natural </w:t>
      </w:r>
      <w:r>
        <w:rPr>
          <w:rFonts w:ascii="Arial" w:hAnsi="Arial"/>
        </w:rPr>
        <w:t>way of working</w:t>
      </w:r>
      <w:r w:rsidR="00835138">
        <w:rPr>
          <w:rFonts w:ascii="Arial" w:hAnsi="Arial"/>
        </w:rPr>
        <w:t xml:space="preserve"> within the Settlements</w:t>
      </w:r>
      <w:r>
        <w:rPr>
          <w:rFonts w:ascii="Arial" w:hAnsi="Arial"/>
        </w:rPr>
        <w:t>. Later, the adult education and recreation movements developed the use of activities not just as leisure but as part of the social process</w:t>
      </w:r>
      <w:r w:rsidR="00835138">
        <w:rPr>
          <w:rFonts w:ascii="Arial" w:hAnsi="Arial"/>
        </w:rPr>
        <w:t>, with a therapeutic intent</w:t>
      </w:r>
      <w:r>
        <w:rPr>
          <w:rFonts w:ascii="Arial" w:hAnsi="Arial"/>
        </w:rPr>
        <w:t xml:space="preserve">. </w:t>
      </w:r>
    </w:p>
    <w:p w14:paraId="49F64466" w14:textId="77777777" w:rsidR="00B442F9" w:rsidRDefault="00B442F9" w:rsidP="00590F5F">
      <w:pPr>
        <w:spacing w:line="360" w:lineRule="auto"/>
        <w:rPr>
          <w:rFonts w:ascii="Arial" w:hAnsi="Arial"/>
        </w:rPr>
      </w:pPr>
    </w:p>
    <w:p w14:paraId="07AAC930" w14:textId="2260FB34" w:rsidR="00B442F9" w:rsidRDefault="00B442F9" w:rsidP="00590F5F">
      <w:pPr>
        <w:spacing w:line="360" w:lineRule="auto"/>
        <w:rPr>
          <w:rFonts w:ascii="Arial" w:hAnsi="Arial"/>
        </w:rPr>
      </w:pPr>
      <w:r>
        <w:rPr>
          <w:rFonts w:ascii="Arial" w:hAnsi="Arial"/>
        </w:rPr>
        <w:t>Groupwork became increasingly aligned with the emerging profession of social work, particularly in the United States and during the 1950s and 1960s theories of group development were elaborated, as well as groupwork models such as the social goals, reciprocal and remedial models</w:t>
      </w:r>
      <w:r w:rsidR="00835138">
        <w:rPr>
          <w:rFonts w:ascii="Arial" w:hAnsi="Arial"/>
        </w:rPr>
        <w:t xml:space="preserve"> (Papell and Rothman, 1966). T</w:t>
      </w:r>
      <w:r w:rsidRPr="00B442F9">
        <w:rPr>
          <w:rFonts w:ascii="Arial" w:hAnsi="Arial"/>
        </w:rPr>
        <w:t xml:space="preserve">he notion of </w:t>
      </w:r>
      <w:r w:rsidRPr="00835138">
        <w:rPr>
          <w:rFonts w:ascii="Arial" w:hAnsi="Arial"/>
          <w:i/>
        </w:rPr>
        <w:t>mutual aid</w:t>
      </w:r>
      <w:r>
        <w:rPr>
          <w:rFonts w:ascii="Arial" w:hAnsi="Arial"/>
        </w:rPr>
        <w:t xml:space="preserve"> in groups</w:t>
      </w:r>
      <w:r w:rsidR="00835138">
        <w:rPr>
          <w:rFonts w:ascii="Arial" w:hAnsi="Arial"/>
        </w:rPr>
        <w:t xml:space="preserve"> emerged</w:t>
      </w:r>
      <w:r>
        <w:rPr>
          <w:rFonts w:ascii="Arial" w:hAnsi="Arial"/>
        </w:rPr>
        <w:t xml:space="preserve">. In the UK the newly formed Social Services Departments brought the various social work services together in the early 1970s and there was a growth of groupwork, more especially with young people, offenders, family services and </w:t>
      </w:r>
      <w:r w:rsidR="00835138">
        <w:rPr>
          <w:rFonts w:ascii="Arial" w:hAnsi="Arial"/>
        </w:rPr>
        <w:t xml:space="preserve">in </w:t>
      </w:r>
      <w:r>
        <w:rPr>
          <w:rFonts w:ascii="Arial" w:hAnsi="Arial"/>
        </w:rPr>
        <w:t>mental health work. Indeed, in some Probation Departments groupwork was the main method of practice.</w:t>
      </w:r>
    </w:p>
    <w:p w14:paraId="3DF4D888" w14:textId="77777777" w:rsidR="00B442F9" w:rsidRDefault="00B442F9" w:rsidP="00590F5F">
      <w:pPr>
        <w:spacing w:line="360" w:lineRule="auto"/>
        <w:rPr>
          <w:rFonts w:ascii="Arial" w:hAnsi="Arial"/>
        </w:rPr>
      </w:pPr>
    </w:p>
    <w:p w14:paraId="7523A5AE" w14:textId="238B0BF0" w:rsidR="00B442F9" w:rsidRDefault="00B442F9" w:rsidP="00590F5F">
      <w:pPr>
        <w:spacing w:line="360" w:lineRule="auto"/>
        <w:rPr>
          <w:rFonts w:ascii="Arial" w:hAnsi="Arial"/>
        </w:rPr>
      </w:pPr>
      <w:r>
        <w:rPr>
          <w:rFonts w:ascii="Arial" w:hAnsi="Arial"/>
        </w:rPr>
        <w:t>There are indications that</w:t>
      </w:r>
      <w:r w:rsidR="00835138">
        <w:rPr>
          <w:rFonts w:ascii="Arial" w:hAnsi="Arial"/>
        </w:rPr>
        <w:t xml:space="preserve"> </w:t>
      </w:r>
      <w:r>
        <w:rPr>
          <w:rFonts w:ascii="Arial" w:hAnsi="Arial"/>
        </w:rPr>
        <w:t xml:space="preserve">groupwork has declined </w:t>
      </w:r>
      <w:r w:rsidR="00835138">
        <w:rPr>
          <w:rFonts w:ascii="Arial" w:hAnsi="Arial"/>
        </w:rPr>
        <w:t xml:space="preserve">in recent times, certainly </w:t>
      </w:r>
      <w:r>
        <w:rPr>
          <w:rFonts w:ascii="Arial" w:hAnsi="Arial"/>
        </w:rPr>
        <w:t>in mainstream social work education and practic</w:t>
      </w:r>
      <w:r w:rsidR="00835138">
        <w:rPr>
          <w:rFonts w:ascii="Arial" w:hAnsi="Arial"/>
        </w:rPr>
        <w:t>e -</w:t>
      </w:r>
      <w:r>
        <w:rPr>
          <w:rFonts w:ascii="Arial" w:hAnsi="Arial"/>
        </w:rPr>
        <w:t xml:space="preserve"> though other professions</w:t>
      </w:r>
      <w:r w:rsidR="00835138">
        <w:rPr>
          <w:rFonts w:ascii="Arial" w:hAnsi="Arial"/>
        </w:rPr>
        <w:t xml:space="preserve">, such as occupational </w:t>
      </w:r>
      <w:r w:rsidR="00C86305">
        <w:rPr>
          <w:rFonts w:ascii="Arial" w:hAnsi="Arial"/>
        </w:rPr>
        <w:t>therapists</w:t>
      </w:r>
      <w:r w:rsidR="00835138">
        <w:rPr>
          <w:rFonts w:ascii="Arial" w:hAnsi="Arial"/>
        </w:rPr>
        <w:t>,</w:t>
      </w:r>
      <w:r>
        <w:rPr>
          <w:rFonts w:ascii="Arial" w:hAnsi="Arial"/>
        </w:rPr>
        <w:t xml:space="preserve"> might be making up some of the gap. However, empirica</w:t>
      </w:r>
      <w:r w:rsidR="00590F5F">
        <w:rPr>
          <w:rFonts w:ascii="Arial" w:hAnsi="Arial"/>
        </w:rPr>
        <w:t>l evidence is scarce (Simon 2012</w:t>
      </w:r>
      <w:r>
        <w:rPr>
          <w:rFonts w:ascii="Arial" w:hAnsi="Arial"/>
        </w:rPr>
        <w:t xml:space="preserve">). </w:t>
      </w:r>
    </w:p>
    <w:p w14:paraId="739800F7" w14:textId="77777777" w:rsidR="00B442F9" w:rsidRDefault="00B442F9" w:rsidP="00590F5F">
      <w:pPr>
        <w:spacing w:line="360" w:lineRule="auto"/>
        <w:rPr>
          <w:rFonts w:ascii="Arial" w:hAnsi="Arial"/>
        </w:rPr>
      </w:pPr>
    </w:p>
    <w:p w14:paraId="48F83487" w14:textId="370D89A4" w:rsidR="00405E3E" w:rsidRPr="00405E3E" w:rsidRDefault="00405E3E" w:rsidP="00590F5F">
      <w:pPr>
        <w:spacing w:line="360" w:lineRule="auto"/>
        <w:rPr>
          <w:rFonts w:ascii="Arial" w:hAnsi="Arial"/>
          <w:i/>
        </w:rPr>
      </w:pPr>
      <w:r w:rsidRPr="00405E3E">
        <w:rPr>
          <w:rFonts w:ascii="Arial" w:hAnsi="Arial"/>
          <w:i/>
        </w:rPr>
        <w:t>Group process</w:t>
      </w:r>
    </w:p>
    <w:p w14:paraId="75040A56" w14:textId="77777777" w:rsidR="00405E3E" w:rsidRDefault="00405E3E" w:rsidP="00590F5F">
      <w:pPr>
        <w:spacing w:line="360" w:lineRule="auto"/>
        <w:rPr>
          <w:rFonts w:ascii="Arial" w:hAnsi="Arial"/>
        </w:rPr>
      </w:pPr>
    </w:p>
    <w:p w14:paraId="5FE41F13" w14:textId="7C125121" w:rsidR="0086729F" w:rsidRPr="00C34602" w:rsidRDefault="00405E3E" w:rsidP="00590F5F">
      <w:pPr>
        <w:spacing w:line="360" w:lineRule="auto"/>
        <w:rPr>
          <w:rFonts w:ascii="Arial" w:hAnsi="Arial"/>
        </w:rPr>
      </w:pPr>
      <w:r>
        <w:rPr>
          <w:rFonts w:ascii="Arial" w:hAnsi="Arial"/>
        </w:rPr>
        <w:t xml:space="preserve">Groups are a fundamental aspect of being human. We participate in many different kinds of group in our everyday lives – family, peer, social, </w:t>
      </w:r>
      <w:r w:rsidR="00835138">
        <w:rPr>
          <w:rFonts w:ascii="Arial" w:hAnsi="Arial"/>
        </w:rPr>
        <w:t xml:space="preserve">leisure, </w:t>
      </w:r>
      <w:r>
        <w:rPr>
          <w:rFonts w:ascii="Arial" w:hAnsi="Arial"/>
        </w:rPr>
        <w:t xml:space="preserve">political, religious, etc. We are also inclined, as humans, to form spontaneous </w:t>
      </w:r>
      <w:r>
        <w:rPr>
          <w:rFonts w:ascii="Arial" w:hAnsi="Arial"/>
        </w:rPr>
        <w:lastRenderedPageBreak/>
        <w:t>groups that have been t</w:t>
      </w:r>
      <w:r w:rsidR="00590F5F">
        <w:rPr>
          <w:rFonts w:ascii="Arial" w:hAnsi="Arial"/>
        </w:rPr>
        <w:t>ermed ‘flash groups’ (Doel, 2007</w:t>
      </w:r>
      <w:r>
        <w:rPr>
          <w:rFonts w:ascii="Arial" w:hAnsi="Arial"/>
        </w:rPr>
        <w:t xml:space="preserve">) Some groups are planned and created specifically to work with particular problems and difficulties – perhaps self-led, such as Alcoholics Anonymous, or facilitated by a professional. These </w:t>
      </w:r>
      <w:r w:rsidR="00835138">
        <w:rPr>
          <w:rFonts w:ascii="Arial" w:hAnsi="Arial"/>
        </w:rPr>
        <w:t xml:space="preserve">latter </w:t>
      </w:r>
      <w:r>
        <w:rPr>
          <w:rFonts w:ascii="Arial" w:hAnsi="Arial"/>
        </w:rPr>
        <w:t>groups rely on the leader’s knowledge and</w:t>
      </w:r>
      <w:r w:rsidR="00C34602">
        <w:rPr>
          <w:rFonts w:ascii="Arial" w:hAnsi="Arial"/>
        </w:rPr>
        <w:t xml:space="preserve"> skills with group process, that is,</w:t>
      </w:r>
      <w:r>
        <w:rPr>
          <w:rFonts w:ascii="Arial" w:hAnsi="Arial"/>
        </w:rPr>
        <w:t xml:space="preserve"> the communication patterns within a group of people. </w:t>
      </w:r>
      <w:r w:rsidR="00835138">
        <w:rPr>
          <w:rFonts w:ascii="Arial" w:hAnsi="Arial"/>
        </w:rPr>
        <w:t>These</w:t>
      </w:r>
      <w:r>
        <w:rPr>
          <w:rFonts w:ascii="Arial" w:hAnsi="Arial"/>
        </w:rPr>
        <w:t xml:space="preserve"> patterns </w:t>
      </w:r>
      <w:r w:rsidR="00835138">
        <w:rPr>
          <w:rFonts w:ascii="Arial" w:hAnsi="Arial"/>
        </w:rPr>
        <w:t xml:space="preserve">sometimes do not work; for instance, an individual dominates the group, the group starts to scapegoat </w:t>
      </w:r>
      <w:r w:rsidR="00C34602">
        <w:rPr>
          <w:rFonts w:ascii="Arial" w:hAnsi="Arial"/>
        </w:rPr>
        <w:t>one of the members</w:t>
      </w:r>
      <w:r w:rsidR="00835138">
        <w:rPr>
          <w:rFonts w:ascii="Arial" w:hAnsi="Arial"/>
        </w:rPr>
        <w:t>, a subgroup separates from the group, or there is a taboo issue which the group cannot bring itself to face. In these circumstances,</w:t>
      </w:r>
      <w:r>
        <w:rPr>
          <w:rFonts w:ascii="Arial" w:hAnsi="Arial"/>
        </w:rPr>
        <w:t xml:space="preserve"> the groupworker’s knowledge of group process helps them to </w:t>
      </w:r>
      <w:r w:rsidR="00C34602">
        <w:rPr>
          <w:rFonts w:ascii="Arial" w:hAnsi="Arial"/>
        </w:rPr>
        <w:t>assist</w:t>
      </w:r>
      <w:r w:rsidR="00835138">
        <w:rPr>
          <w:rFonts w:ascii="Arial" w:hAnsi="Arial"/>
        </w:rPr>
        <w:t xml:space="preserve"> the group to overcome the </w:t>
      </w:r>
      <w:r w:rsidR="00C86305">
        <w:rPr>
          <w:rFonts w:ascii="Arial" w:hAnsi="Arial"/>
        </w:rPr>
        <w:t>obstacles</w:t>
      </w:r>
      <w:r w:rsidR="00835138">
        <w:rPr>
          <w:rFonts w:ascii="Arial" w:hAnsi="Arial"/>
        </w:rPr>
        <w:t xml:space="preserve"> and to model effective and empowering patterns of communication. </w:t>
      </w:r>
    </w:p>
    <w:p w14:paraId="4D89021B" w14:textId="77777777" w:rsidR="0086729F" w:rsidRDefault="0086729F" w:rsidP="00590F5F">
      <w:pPr>
        <w:spacing w:line="360" w:lineRule="auto"/>
        <w:rPr>
          <w:rFonts w:ascii="Arial" w:hAnsi="Arial" w:cs="Arial"/>
        </w:rPr>
      </w:pPr>
    </w:p>
    <w:p w14:paraId="1C22965C" w14:textId="071C3C1A" w:rsidR="00B442F9" w:rsidRPr="00835138" w:rsidRDefault="00835138" w:rsidP="00590F5F">
      <w:pPr>
        <w:spacing w:line="360" w:lineRule="auto"/>
        <w:rPr>
          <w:rFonts w:ascii="Helvetica" w:hAnsi="Helvetica" w:cs="Helvetica"/>
          <w:i/>
        </w:rPr>
      </w:pPr>
      <w:r w:rsidRPr="00835138">
        <w:rPr>
          <w:rFonts w:ascii="Helvetica" w:hAnsi="Helvetica" w:cs="Helvetica"/>
          <w:i/>
        </w:rPr>
        <w:t xml:space="preserve">Different kinds of </w:t>
      </w:r>
      <w:r w:rsidR="00B442F9" w:rsidRPr="00835138">
        <w:rPr>
          <w:rFonts w:ascii="Helvetica" w:hAnsi="Helvetica" w:cs="Helvetica"/>
          <w:i/>
        </w:rPr>
        <w:t>group</w:t>
      </w:r>
    </w:p>
    <w:p w14:paraId="75EF0503" w14:textId="77777777" w:rsidR="00B442F9" w:rsidRDefault="00B442F9" w:rsidP="00590F5F">
      <w:pPr>
        <w:spacing w:line="360" w:lineRule="auto"/>
        <w:rPr>
          <w:rFonts w:ascii="Arial" w:hAnsi="Arial"/>
        </w:rPr>
      </w:pPr>
    </w:p>
    <w:p w14:paraId="75AA2BAC" w14:textId="670E2275" w:rsidR="00C86305" w:rsidRDefault="00C86305" w:rsidP="00C86305">
      <w:pPr>
        <w:ind w:left="284" w:hanging="284"/>
        <w:rPr>
          <w:rFonts w:ascii="Arial" w:hAnsi="Arial"/>
        </w:rPr>
      </w:pPr>
      <w:r>
        <w:rPr>
          <w:rFonts w:ascii="Arial" w:hAnsi="Arial"/>
        </w:rPr>
        <w:tab/>
      </w:r>
      <w:r>
        <w:rPr>
          <w:rFonts w:ascii="Arial" w:hAnsi="Arial"/>
        </w:rPr>
        <w:tab/>
        <w:t>Adapted / existing</w:t>
      </w:r>
      <w:r>
        <w:rPr>
          <w:rFonts w:ascii="Arial" w:hAnsi="Arial"/>
        </w:rPr>
        <w:tab/>
        <w:t xml:space="preserve">      1  </w:t>
      </w:r>
      <w:r>
        <w:rPr>
          <w:rFonts w:ascii="Arial" w:hAnsi="Arial"/>
          <w:b/>
          <w:i/>
        </w:rPr>
        <w:t>Group history</w:t>
      </w:r>
      <w:r>
        <w:rPr>
          <w:rFonts w:ascii="Arial" w:hAnsi="Arial"/>
        </w:rPr>
        <w:tab/>
        <w:t xml:space="preserve">  Created / planned</w:t>
      </w:r>
    </w:p>
    <w:p w14:paraId="1C5A5C9F" w14:textId="77777777" w:rsidR="00C86305" w:rsidRDefault="00C86305" w:rsidP="00C86305">
      <w:pPr>
        <w:rPr>
          <w:rFonts w:ascii="Arial" w:hAnsi="Arial"/>
          <w:b/>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b/>
        </w:rPr>
        <w:tab/>
      </w:r>
      <w:r>
        <w:rPr>
          <w:rFonts w:ascii="Arial" w:hAnsi="Arial"/>
          <w:b/>
        </w:rPr>
        <w:tab/>
      </w:r>
    </w:p>
    <w:p w14:paraId="51A01268" w14:textId="77777777" w:rsidR="00C86305" w:rsidRDefault="00C86305" w:rsidP="00C86305">
      <w:pPr>
        <w:rPr>
          <w:rFonts w:ascii="Arial" w:hAnsi="Arial"/>
        </w:rPr>
      </w:pPr>
      <w:r>
        <w:rPr>
          <w:rFonts w:ascii="Arial" w:hAnsi="Arial"/>
          <w:i/>
        </w:rPr>
        <w:t xml:space="preserve">  </w:t>
      </w:r>
      <w:r>
        <w:rPr>
          <w:rFonts w:ascii="Arial" w:hAnsi="Arial"/>
        </w:rPr>
        <w:tab/>
        <w:t>Open</w:t>
      </w:r>
      <w:r>
        <w:rPr>
          <w:rFonts w:ascii="Arial" w:hAnsi="Arial"/>
        </w:rPr>
        <w:tab/>
      </w:r>
      <w:r>
        <w:rPr>
          <w:rFonts w:ascii="Arial" w:hAnsi="Arial"/>
        </w:rPr>
        <w:tab/>
      </w:r>
      <w:r>
        <w:rPr>
          <w:rFonts w:ascii="Arial" w:hAnsi="Arial"/>
        </w:rPr>
        <w:tab/>
        <w:t xml:space="preserve">2  </w:t>
      </w:r>
      <w:r>
        <w:rPr>
          <w:rFonts w:ascii="Arial" w:hAnsi="Arial"/>
          <w:b/>
          <w:i/>
        </w:rPr>
        <w:t>Joining and leaving</w:t>
      </w:r>
      <w:r>
        <w:rPr>
          <w:rFonts w:ascii="Arial" w:hAnsi="Arial"/>
          <w:b/>
          <w:i/>
        </w:rPr>
        <w:tab/>
      </w:r>
      <w:r>
        <w:rPr>
          <w:rFonts w:ascii="Arial" w:hAnsi="Arial"/>
        </w:rPr>
        <w:tab/>
        <w:t xml:space="preserve">         Closed</w:t>
      </w:r>
    </w:p>
    <w:p w14:paraId="04EF0709" w14:textId="77777777" w:rsidR="00C86305" w:rsidRDefault="00C86305" w:rsidP="00C86305">
      <w:pPr>
        <w:rPr>
          <w:rFonts w:ascii="Arial" w:hAnsi="Arial"/>
          <w:b/>
        </w:rPr>
      </w:pPr>
      <w:r>
        <w:rPr>
          <w:rFonts w:ascii="Arial" w:hAnsi="Arial"/>
        </w:rPr>
        <w:tab/>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14:paraId="60EDA348" w14:textId="77777777" w:rsidR="00C86305" w:rsidRDefault="00C86305" w:rsidP="00C86305">
      <w:pPr>
        <w:rPr>
          <w:rFonts w:ascii="Arial" w:hAnsi="Arial"/>
        </w:rPr>
      </w:pPr>
      <w:r>
        <w:rPr>
          <w:rFonts w:ascii="Arial" w:hAnsi="Arial"/>
        </w:rPr>
        <w:t xml:space="preserve"> </w:t>
      </w:r>
      <w:r>
        <w:rPr>
          <w:rFonts w:ascii="Arial" w:hAnsi="Arial"/>
        </w:rPr>
        <w:tab/>
        <w:t>Difference</w:t>
      </w:r>
      <w:r>
        <w:rPr>
          <w:rFonts w:ascii="Arial" w:hAnsi="Arial"/>
        </w:rPr>
        <w:tab/>
      </w:r>
      <w:r>
        <w:rPr>
          <w:rFonts w:ascii="Arial" w:hAnsi="Arial"/>
        </w:rPr>
        <w:tab/>
        <w:t xml:space="preserve">     3  </w:t>
      </w:r>
      <w:r>
        <w:rPr>
          <w:rFonts w:ascii="Arial" w:hAnsi="Arial"/>
          <w:b/>
          <w:i/>
        </w:rPr>
        <w:t>Group mix</w:t>
      </w:r>
      <w:r>
        <w:rPr>
          <w:rFonts w:ascii="Arial" w:hAnsi="Arial"/>
          <w:b/>
          <w:i/>
        </w:rPr>
        <w:tab/>
      </w:r>
      <w:r>
        <w:rPr>
          <w:rFonts w:ascii="Arial" w:hAnsi="Arial"/>
        </w:rPr>
        <w:tab/>
      </w:r>
      <w:r>
        <w:rPr>
          <w:rFonts w:ascii="Arial" w:hAnsi="Arial"/>
        </w:rPr>
        <w:tab/>
        <w:t xml:space="preserve">   Sameness</w:t>
      </w:r>
    </w:p>
    <w:p w14:paraId="179DF825" w14:textId="77777777" w:rsidR="00C86305" w:rsidRDefault="00C86305" w:rsidP="00C86305">
      <w:pPr>
        <w:rPr>
          <w:rFonts w:ascii="Arial" w:hAnsi="Arial"/>
          <w:b/>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b/>
        </w:rPr>
        <w:tab/>
      </w:r>
    </w:p>
    <w:p w14:paraId="22456801" w14:textId="77777777" w:rsidR="00C86305" w:rsidRDefault="00C86305" w:rsidP="00C86305">
      <w:pPr>
        <w:rPr>
          <w:rFonts w:ascii="Arial" w:hAnsi="Arial"/>
        </w:rPr>
      </w:pPr>
      <w:r>
        <w:rPr>
          <w:rFonts w:ascii="Arial" w:hAnsi="Arial"/>
        </w:rPr>
        <w:t xml:space="preserve">  </w:t>
      </w:r>
      <w:r>
        <w:rPr>
          <w:rFonts w:ascii="Arial" w:hAnsi="Arial"/>
        </w:rPr>
        <w:tab/>
        <w:t>Self-help</w:t>
      </w:r>
      <w:r>
        <w:rPr>
          <w:rFonts w:ascii="Arial" w:hAnsi="Arial"/>
        </w:rPr>
        <w:tab/>
      </w:r>
      <w:r>
        <w:rPr>
          <w:rFonts w:ascii="Arial" w:hAnsi="Arial"/>
        </w:rPr>
        <w:tab/>
        <w:t xml:space="preserve">       4  </w:t>
      </w:r>
      <w:r>
        <w:rPr>
          <w:rFonts w:ascii="Arial" w:hAnsi="Arial"/>
          <w:b/>
          <w:i/>
        </w:rPr>
        <w:t>Leadership</w:t>
      </w:r>
      <w:r>
        <w:rPr>
          <w:rFonts w:ascii="Arial" w:hAnsi="Arial"/>
        </w:rPr>
        <w:tab/>
      </w:r>
      <w:r>
        <w:rPr>
          <w:rFonts w:ascii="Arial" w:hAnsi="Arial"/>
        </w:rPr>
        <w:tab/>
        <w:t xml:space="preserve">      Practitioner-led</w:t>
      </w:r>
    </w:p>
    <w:p w14:paraId="5BB3A98E" w14:textId="77777777" w:rsidR="00C86305" w:rsidRDefault="00C86305" w:rsidP="00C86305">
      <w:pPr>
        <w:rPr>
          <w:rFonts w:ascii="Arial" w:hAnsi="Arial"/>
          <w:b/>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p>
    <w:p w14:paraId="167C9976" w14:textId="77777777" w:rsidR="00C86305" w:rsidRDefault="00C86305" w:rsidP="00C86305">
      <w:pPr>
        <w:rPr>
          <w:rFonts w:ascii="Arial" w:hAnsi="Arial"/>
        </w:rPr>
      </w:pPr>
      <w:r>
        <w:rPr>
          <w:rFonts w:ascii="Arial" w:hAnsi="Arial"/>
        </w:rPr>
        <w:t xml:space="preserve">  </w:t>
      </w:r>
      <w:r>
        <w:rPr>
          <w:rFonts w:ascii="Arial" w:hAnsi="Arial"/>
        </w:rPr>
        <w:tab/>
        <w:t>Open-ended</w:t>
      </w:r>
      <w:r>
        <w:rPr>
          <w:rFonts w:ascii="Arial" w:hAnsi="Arial"/>
        </w:rPr>
        <w:tab/>
      </w:r>
      <w:r>
        <w:rPr>
          <w:rFonts w:ascii="Arial" w:hAnsi="Arial"/>
        </w:rPr>
        <w:tab/>
      </w:r>
      <w:r>
        <w:rPr>
          <w:rFonts w:ascii="Arial" w:hAnsi="Arial"/>
        </w:rPr>
        <w:tab/>
        <w:t xml:space="preserve">5  </w:t>
      </w:r>
      <w:r>
        <w:rPr>
          <w:rFonts w:ascii="Arial" w:hAnsi="Arial"/>
          <w:b/>
          <w:i/>
        </w:rPr>
        <w:t>Duration</w:t>
      </w:r>
      <w:r>
        <w:rPr>
          <w:rFonts w:ascii="Arial" w:hAnsi="Arial"/>
        </w:rPr>
        <w:tab/>
      </w:r>
      <w:r>
        <w:rPr>
          <w:rFonts w:ascii="Arial" w:hAnsi="Arial"/>
        </w:rPr>
        <w:tab/>
      </w:r>
      <w:r>
        <w:rPr>
          <w:rFonts w:ascii="Arial" w:hAnsi="Arial"/>
        </w:rPr>
        <w:tab/>
        <w:t>Time-limited</w:t>
      </w:r>
    </w:p>
    <w:p w14:paraId="4517F46C" w14:textId="77777777" w:rsidR="00C86305" w:rsidRDefault="00C86305" w:rsidP="00C86305">
      <w:pPr>
        <w:rPr>
          <w:rFonts w:ascii="Arial" w:hAnsi="Arial"/>
          <w:b/>
        </w:rPr>
      </w:pPr>
      <w:r>
        <w:rPr>
          <w:rFonts w:ascii="Arial" w:hAnsi="Arial"/>
        </w:rPr>
        <w:tab/>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4308A1AF" w14:textId="77777777" w:rsidR="00C86305" w:rsidRDefault="00C86305" w:rsidP="00C86305">
      <w:pPr>
        <w:rPr>
          <w:rFonts w:ascii="Arial" w:hAnsi="Arial"/>
        </w:rPr>
      </w:pPr>
      <w:r>
        <w:rPr>
          <w:rFonts w:ascii="Arial" w:hAnsi="Arial"/>
        </w:rPr>
        <w:t xml:space="preserve">  </w:t>
      </w:r>
      <w:r>
        <w:rPr>
          <w:rFonts w:ascii="Arial" w:hAnsi="Arial"/>
        </w:rPr>
        <w:tab/>
        <w:t xml:space="preserve"> Long</w:t>
      </w:r>
      <w:r>
        <w:rPr>
          <w:rFonts w:ascii="Arial" w:hAnsi="Arial"/>
        </w:rPr>
        <w:tab/>
      </w:r>
      <w:r>
        <w:rPr>
          <w:rFonts w:ascii="Arial" w:hAnsi="Arial"/>
        </w:rPr>
        <w:tab/>
      </w:r>
      <w:r>
        <w:rPr>
          <w:rFonts w:ascii="Arial" w:hAnsi="Arial"/>
        </w:rPr>
        <w:tab/>
      </w:r>
      <w:r>
        <w:rPr>
          <w:rFonts w:ascii="Arial" w:hAnsi="Arial"/>
        </w:rPr>
        <w:tab/>
        <w:t xml:space="preserve">6  </w:t>
      </w:r>
      <w:r>
        <w:rPr>
          <w:rFonts w:ascii="Arial" w:hAnsi="Arial"/>
          <w:b/>
          <w:i/>
        </w:rPr>
        <w:t>Extent</w:t>
      </w:r>
      <w:r>
        <w:rPr>
          <w:rFonts w:ascii="Arial" w:hAnsi="Arial"/>
        </w:rPr>
        <w:tab/>
      </w:r>
      <w:r>
        <w:rPr>
          <w:rFonts w:ascii="Arial" w:hAnsi="Arial"/>
        </w:rPr>
        <w:tab/>
      </w:r>
      <w:r>
        <w:rPr>
          <w:rFonts w:ascii="Arial" w:hAnsi="Arial"/>
        </w:rPr>
        <w:tab/>
        <w:t xml:space="preserve">           Short</w:t>
      </w:r>
    </w:p>
    <w:p w14:paraId="3D2F973B" w14:textId="77777777" w:rsidR="00C86305" w:rsidRDefault="00C86305" w:rsidP="00C86305">
      <w:pPr>
        <w:rPr>
          <w:rFonts w:ascii="Arial" w:hAnsi="Arial"/>
          <w:b/>
        </w:rPr>
      </w:pPr>
      <w:r>
        <w:rPr>
          <w:rFonts w:ascii="Arial" w:hAnsi="Arial"/>
        </w:rPr>
        <w:tab/>
        <w:t xml:space="preserve">   </w:t>
      </w:r>
      <w:r>
        <w:rPr>
          <w:rFonts w:ascii="Arial" w:hAnsi="Arial"/>
        </w:rPr>
        <w:tab/>
      </w:r>
      <w:r>
        <w:rPr>
          <w:rFonts w:ascii="Arial" w:hAnsi="Arial"/>
        </w:rPr>
        <w:tab/>
      </w:r>
      <w:r>
        <w:rPr>
          <w:rFonts w:ascii="Arial" w:hAnsi="Arial"/>
        </w:rPr>
        <w:tab/>
      </w:r>
      <w:r>
        <w:rPr>
          <w:rFonts w:ascii="Arial" w:hAnsi="Arial"/>
        </w:rPr>
        <w:tab/>
        <w:t xml:space="preserve">     </w:t>
      </w:r>
    </w:p>
    <w:p w14:paraId="65C99869" w14:textId="77777777" w:rsidR="00C86305" w:rsidRDefault="00C86305" w:rsidP="00C86305">
      <w:pPr>
        <w:rPr>
          <w:rFonts w:ascii="Arial" w:hAnsi="Arial"/>
        </w:rPr>
      </w:pPr>
      <w:r>
        <w:rPr>
          <w:rFonts w:ascii="Arial" w:hAnsi="Arial"/>
        </w:rPr>
        <w:t xml:space="preserve"> </w:t>
      </w:r>
      <w:r>
        <w:rPr>
          <w:rFonts w:ascii="Arial" w:hAnsi="Arial"/>
        </w:rPr>
        <w:tab/>
        <w:t>Seldom</w:t>
      </w:r>
      <w:r>
        <w:rPr>
          <w:rFonts w:ascii="Arial" w:hAnsi="Arial"/>
        </w:rPr>
        <w:tab/>
      </w:r>
      <w:r>
        <w:rPr>
          <w:rFonts w:ascii="Arial" w:hAnsi="Arial"/>
        </w:rPr>
        <w:tab/>
      </w:r>
      <w:r>
        <w:rPr>
          <w:rFonts w:ascii="Arial" w:hAnsi="Arial"/>
        </w:rPr>
        <w:tab/>
        <w:t xml:space="preserve">7  </w:t>
      </w:r>
      <w:r>
        <w:rPr>
          <w:rFonts w:ascii="Arial" w:hAnsi="Arial"/>
          <w:b/>
          <w:i/>
        </w:rPr>
        <w:t>Interval</w:t>
      </w:r>
      <w:r>
        <w:rPr>
          <w:rFonts w:ascii="Arial" w:hAnsi="Arial"/>
        </w:rPr>
        <w:tab/>
      </w:r>
      <w:r>
        <w:rPr>
          <w:rFonts w:ascii="Arial" w:hAnsi="Arial"/>
        </w:rPr>
        <w:tab/>
      </w:r>
      <w:r>
        <w:rPr>
          <w:rFonts w:ascii="Arial" w:hAnsi="Arial"/>
        </w:rPr>
        <w:tab/>
        <w:t xml:space="preserve">     Frequent</w:t>
      </w:r>
    </w:p>
    <w:p w14:paraId="01E8D628" w14:textId="77777777" w:rsidR="00C86305" w:rsidRDefault="00C86305" w:rsidP="00C86305">
      <w:pPr>
        <w:rPr>
          <w:rFonts w:ascii="Arial" w:hAnsi="Arial"/>
          <w:b/>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14:paraId="5C6C601F" w14:textId="77777777" w:rsidR="00C86305" w:rsidRDefault="00C86305" w:rsidP="00C86305">
      <w:pPr>
        <w:rPr>
          <w:rFonts w:ascii="Arial" w:hAnsi="Arial"/>
        </w:rPr>
      </w:pPr>
      <w:r>
        <w:rPr>
          <w:rFonts w:ascii="Arial" w:hAnsi="Arial"/>
        </w:rPr>
        <w:t xml:space="preserve"> </w:t>
      </w:r>
      <w:r>
        <w:rPr>
          <w:rFonts w:ascii="Arial" w:hAnsi="Arial"/>
        </w:rPr>
        <w:tab/>
        <w:t>Large</w:t>
      </w:r>
      <w:r>
        <w:rPr>
          <w:rFonts w:ascii="Arial" w:hAnsi="Arial"/>
        </w:rPr>
        <w:tab/>
      </w:r>
      <w:r>
        <w:rPr>
          <w:rFonts w:ascii="Arial" w:hAnsi="Arial"/>
        </w:rPr>
        <w:tab/>
      </w:r>
      <w:r>
        <w:rPr>
          <w:rFonts w:ascii="Arial" w:hAnsi="Arial"/>
        </w:rPr>
        <w:tab/>
      </w:r>
      <w:r>
        <w:rPr>
          <w:rFonts w:ascii="Arial" w:hAnsi="Arial"/>
        </w:rPr>
        <w:tab/>
        <w:t xml:space="preserve"> 8  </w:t>
      </w:r>
      <w:r>
        <w:rPr>
          <w:rFonts w:ascii="Arial" w:hAnsi="Arial"/>
          <w:b/>
          <w:i/>
        </w:rPr>
        <w:t>Size</w:t>
      </w:r>
      <w:r>
        <w:rPr>
          <w:rFonts w:ascii="Arial" w:hAnsi="Arial"/>
        </w:rPr>
        <w:tab/>
      </w:r>
      <w:r>
        <w:rPr>
          <w:rFonts w:ascii="Arial" w:hAnsi="Arial"/>
        </w:rPr>
        <w:tab/>
      </w:r>
      <w:r>
        <w:rPr>
          <w:rFonts w:ascii="Arial" w:hAnsi="Arial"/>
        </w:rPr>
        <w:tab/>
      </w:r>
      <w:r>
        <w:rPr>
          <w:rFonts w:ascii="Arial" w:hAnsi="Arial"/>
        </w:rPr>
        <w:tab/>
        <w:t>Small</w:t>
      </w:r>
    </w:p>
    <w:p w14:paraId="44B069D1" w14:textId="77777777" w:rsidR="00C86305" w:rsidRDefault="00C86305" w:rsidP="00C86305">
      <w:pPr>
        <w:rPr>
          <w:rFonts w:ascii="Arial" w:hAnsi="Arial"/>
          <w:b/>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14:paraId="3ED85EA0" w14:textId="77777777" w:rsidR="00C86305" w:rsidRDefault="00C86305" w:rsidP="00C86305">
      <w:pPr>
        <w:rPr>
          <w:rFonts w:ascii="Arial" w:hAnsi="Arial"/>
        </w:rPr>
      </w:pPr>
      <w:r>
        <w:rPr>
          <w:rFonts w:ascii="Arial" w:hAnsi="Arial"/>
        </w:rPr>
        <w:t xml:space="preserve">  </w:t>
      </w:r>
      <w:r>
        <w:rPr>
          <w:rFonts w:ascii="Arial" w:hAnsi="Arial"/>
        </w:rPr>
        <w:tab/>
        <w:t>Outward-looking</w:t>
      </w:r>
      <w:r>
        <w:rPr>
          <w:rFonts w:ascii="Arial" w:hAnsi="Arial"/>
        </w:rPr>
        <w:tab/>
      </w:r>
      <w:r>
        <w:rPr>
          <w:rFonts w:ascii="Arial" w:hAnsi="Arial"/>
        </w:rPr>
        <w:tab/>
      </w:r>
      <w:r w:rsidRPr="00C34602">
        <w:rPr>
          <w:rFonts w:ascii="Arial" w:hAnsi="Arial"/>
        </w:rPr>
        <w:t xml:space="preserve"> 9</w:t>
      </w:r>
      <w:r>
        <w:rPr>
          <w:rFonts w:ascii="Arial" w:hAnsi="Arial"/>
        </w:rPr>
        <w:t xml:space="preserve"> </w:t>
      </w:r>
      <w:r>
        <w:rPr>
          <w:rFonts w:ascii="Arial" w:hAnsi="Arial"/>
          <w:b/>
          <w:i/>
        </w:rPr>
        <w:t xml:space="preserve"> Focus</w:t>
      </w:r>
      <w:r>
        <w:rPr>
          <w:rFonts w:ascii="Arial" w:hAnsi="Arial"/>
        </w:rPr>
        <w:tab/>
      </w:r>
      <w:r>
        <w:rPr>
          <w:rFonts w:ascii="Arial" w:hAnsi="Arial"/>
        </w:rPr>
        <w:tab/>
        <w:t xml:space="preserve">       Inward-looking</w:t>
      </w:r>
    </w:p>
    <w:p w14:paraId="0DB308F4" w14:textId="77777777" w:rsidR="00C86305" w:rsidRDefault="00C86305" w:rsidP="00C86305">
      <w:pPr>
        <w:rPr>
          <w:rFonts w:ascii="Arial" w:hAnsi="Arial"/>
          <w:b/>
        </w:rPr>
      </w:pPr>
      <w:r>
        <w:rPr>
          <w:rFonts w:ascii="Arial" w:hAnsi="Arial"/>
        </w:rPr>
        <w:tab/>
      </w:r>
      <w:r>
        <w:rPr>
          <w:rFonts w:ascii="Arial" w:hAnsi="Arial"/>
        </w:rPr>
        <w:tab/>
        <w:t xml:space="preserve">      </w:t>
      </w:r>
      <w:r>
        <w:rPr>
          <w:rFonts w:ascii="Arial" w:hAnsi="Arial"/>
        </w:rPr>
        <w:tab/>
      </w:r>
    </w:p>
    <w:p w14:paraId="286B308A" w14:textId="77777777" w:rsidR="00C86305" w:rsidRDefault="00C86305" w:rsidP="00C86305">
      <w:pPr>
        <w:rPr>
          <w:rFonts w:ascii="Arial" w:hAnsi="Arial"/>
        </w:rPr>
      </w:pPr>
      <w:r>
        <w:rPr>
          <w:rFonts w:ascii="Arial" w:hAnsi="Arial"/>
        </w:rPr>
        <w:tab/>
        <w:t>Voluntary</w:t>
      </w:r>
      <w:r>
        <w:rPr>
          <w:rFonts w:ascii="Arial" w:hAnsi="Arial"/>
        </w:rPr>
        <w:tab/>
      </w:r>
      <w:r>
        <w:rPr>
          <w:rFonts w:ascii="Arial" w:hAnsi="Arial"/>
        </w:rPr>
        <w:tab/>
        <w:t xml:space="preserve"> </w:t>
      </w:r>
      <w:r>
        <w:rPr>
          <w:rFonts w:ascii="Arial" w:hAnsi="Arial"/>
        </w:rPr>
        <w:tab/>
        <w:t xml:space="preserve"> 10  </w:t>
      </w:r>
      <w:r>
        <w:rPr>
          <w:rFonts w:ascii="Arial" w:hAnsi="Arial"/>
          <w:b/>
          <w:i/>
        </w:rPr>
        <w:t>Choice</w:t>
      </w:r>
      <w:r>
        <w:rPr>
          <w:rFonts w:ascii="Arial" w:hAnsi="Arial"/>
          <w:b/>
          <w:i/>
        </w:rPr>
        <w:tab/>
      </w:r>
      <w:r>
        <w:rPr>
          <w:rFonts w:ascii="Arial" w:hAnsi="Arial"/>
        </w:rPr>
        <w:tab/>
      </w:r>
      <w:r>
        <w:rPr>
          <w:rFonts w:ascii="Arial" w:hAnsi="Arial"/>
        </w:rPr>
        <w:tab/>
        <w:t>Compulsory</w:t>
      </w:r>
    </w:p>
    <w:p w14:paraId="3331E4F1" w14:textId="77777777" w:rsidR="00C86305" w:rsidRDefault="00C86305" w:rsidP="00C86305">
      <w:pPr>
        <w:rPr>
          <w:rFonts w:ascii="Arial" w:hAnsi="Arial"/>
          <w:b/>
        </w:rPr>
      </w:pPr>
      <w:r>
        <w:rPr>
          <w:rFonts w:ascii="Arial" w:hAnsi="Arial"/>
        </w:rPr>
        <w:tab/>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1C28BDFB" w14:textId="77777777" w:rsidR="00C86305" w:rsidRDefault="00C86305" w:rsidP="00C86305">
      <w:pPr>
        <w:rPr>
          <w:rFonts w:ascii="Arial" w:hAnsi="Arial"/>
        </w:rPr>
      </w:pPr>
      <w:r>
        <w:rPr>
          <w:rFonts w:ascii="Arial" w:hAnsi="Arial"/>
        </w:rPr>
        <w:tab/>
        <w:t>Loose</w:t>
      </w:r>
      <w:r>
        <w:rPr>
          <w:rFonts w:ascii="Arial" w:hAnsi="Arial"/>
        </w:rPr>
        <w:tab/>
      </w:r>
      <w:r>
        <w:rPr>
          <w:rFonts w:ascii="Arial" w:hAnsi="Arial"/>
        </w:rPr>
        <w:tab/>
      </w:r>
      <w:r>
        <w:rPr>
          <w:rFonts w:ascii="Arial" w:hAnsi="Arial"/>
        </w:rPr>
        <w:tab/>
        <w:t xml:space="preserve">         11  </w:t>
      </w:r>
      <w:r>
        <w:rPr>
          <w:rFonts w:ascii="Arial" w:hAnsi="Arial"/>
          <w:b/>
          <w:i/>
        </w:rPr>
        <w:t>Structure</w:t>
      </w:r>
      <w:r>
        <w:rPr>
          <w:rFonts w:ascii="Arial" w:hAnsi="Arial"/>
          <w:b/>
          <w:i/>
        </w:rPr>
        <w:tab/>
      </w:r>
      <w:r>
        <w:rPr>
          <w:rFonts w:ascii="Arial" w:hAnsi="Arial"/>
        </w:rPr>
        <w:tab/>
      </w:r>
      <w:r>
        <w:rPr>
          <w:rFonts w:ascii="Arial" w:hAnsi="Arial"/>
        </w:rPr>
        <w:tab/>
        <w:t xml:space="preserve">            Tight</w:t>
      </w:r>
    </w:p>
    <w:p w14:paraId="620D0426" w14:textId="77777777" w:rsidR="00C86305" w:rsidRDefault="00C86305" w:rsidP="00C86305">
      <w:pPr>
        <w:rPr>
          <w:rFonts w:ascii="Arial" w:hAnsi="Arial"/>
          <w:b/>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286507F6" w14:textId="77777777" w:rsidR="00C86305" w:rsidRDefault="00C86305" w:rsidP="00C86305">
      <w:pPr>
        <w:rPr>
          <w:rFonts w:ascii="Arial" w:hAnsi="Arial"/>
        </w:rPr>
      </w:pPr>
      <w:r>
        <w:rPr>
          <w:rFonts w:ascii="Arial" w:hAnsi="Arial"/>
        </w:rPr>
        <w:tab/>
        <w:t>Diffuse</w:t>
      </w:r>
      <w:r>
        <w:rPr>
          <w:rFonts w:ascii="Arial" w:hAnsi="Arial"/>
        </w:rPr>
        <w:tab/>
      </w:r>
      <w:r>
        <w:rPr>
          <w:rFonts w:ascii="Arial" w:hAnsi="Arial"/>
        </w:rPr>
        <w:tab/>
      </w:r>
      <w:r>
        <w:rPr>
          <w:rFonts w:ascii="Arial" w:hAnsi="Arial"/>
        </w:rPr>
        <w:tab/>
        <w:t xml:space="preserve"> 12 </w:t>
      </w:r>
      <w:r>
        <w:rPr>
          <w:rFonts w:ascii="Arial" w:hAnsi="Arial"/>
          <w:b/>
          <w:i/>
        </w:rPr>
        <w:t xml:space="preserve"> Space</w:t>
      </w:r>
      <w:r>
        <w:rPr>
          <w:rFonts w:ascii="Arial" w:hAnsi="Arial"/>
          <w:b/>
          <w:i/>
        </w:rPr>
        <w:tab/>
      </w:r>
      <w:r>
        <w:rPr>
          <w:rFonts w:ascii="Arial" w:hAnsi="Arial"/>
        </w:rPr>
        <w:tab/>
        <w:t xml:space="preserve">     Dense / intimate</w:t>
      </w:r>
    </w:p>
    <w:p w14:paraId="46EF4042" w14:textId="77777777" w:rsidR="00C86305" w:rsidRDefault="00C86305" w:rsidP="00C86305">
      <w:pPr>
        <w:rPr>
          <w:rFonts w:ascii="Arial" w:hAnsi="Arial"/>
          <w:b/>
        </w:rPr>
      </w:pPr>
      <w:r>
        <w:rPr>
          <w:rFonts w:ascii="Arial" w:hAnsi="Arial"/>
          <w:noProof/>
          <w:lang w:val="en-US"/>
        </w:rPr>
        <mc:AlternateContent>
          <mc:Choice Requires="wps">
            <w:drawing>
              <wp:anchor distT="0" distB="0" distL="114300" distR="114300" simplePos="0" relativeHeight="251661312" behindDoc="0" locked="0" layoutInCell="1" allowOverlap="1" wp14:anchorId="7A16CF5F" wp14:editId="581E6081">
                <wp:simplePos x="0" y="0"/>
                <wp:positionH relativeFrom="column">
                  <wp:posOffset>426720</wp:posOffset>
                </wp:positionH>
                <wp:positionV relativeFrom="paragraph">
                  <wp:posOffset>-3133725</wp:posOffset>
                </wp:positionV>
                <wp:extent cx="4582160" cy="0"/>
                <wp:effectExtent l="20320" t="79375" r="33020" b="9842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216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246.7pt" to="394.4pt,-246.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" strokeweight="1.5pt">
                <v:stroke startarrow="block" endarrow="block"/>
              </v:line>
            </w:pict>
          </mc:Fallback>
        </mc:AlternateContent>
      </w:r>
      <w:r>
        <w:rPr>
          <w:rFonts w:ascii="Arial" w:hAnsi="Arial"/>
          <w:noProof/>
          <w:lang w:val="en-US"/>
        </w:rPr>
        <mc:AlternateContent>
          <mc:Choice Requires="wps">
            <w:drawing>
              <wp:anchor distT="0" distB="0" distL="114300" distR="114300" simplePos="0" relativeHeight="251662336" behindDoc="0" locked="0" layoutInCell="1" allowOverlap="1" wp14:anchorId="20690B68" wp14:editId="78E766C0">
                <wp:simplePos x="0" y="0"/>
                <wp:positionH relativeFrom="column">
                  <wp:posOffset>426720</wp:posOffset>
                </wp:positionH>
                <wp:positionV relativeFrom="paragraph">
                  <wp:posOffset>-2788285</wp:posOffset>
                </wp:positionV>
                <wp:extent cx="4582160" cy="0"/>
                <wp:effectExtent l="20320" t="81915" r="33020" b="95885"/>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216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219.5pt" to="394.4pt,-2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" strokeweight="1.5pt">
                <v:stroke startarrow="block" endarrow="block"/>
              </v:line>
            </w:pict>
          </mc:Fallback>
        </mc:AlternateContent>
      </w:r>
      <w:r>
        <w:rPr>
          <w:rFonts w:ascii="Arial" w:hAnsi="Arial"/>
          <w:noProof/>
          <w:lang w:val="en-US"/>
        </w:rPr>
        <mc:AlternateContent>
          <mc:Choice Requires="wps">
            <w:drawing>
              <wp:anchor distT="0" distB="0" distL="114300" distR="114300" simplePos="0" relativeHeight="251663360" behindDoc="0" locked="0" layoutInCell="1" allowOverlap="1" wp14:anchorId="605DC903" wp14:editId="08F55C46">
                <wp:simplePos x="0" y="0"/>
                <wp:positionH relativeFrom="column">
                  <wp:posOffset>426720</wp:posOffset>
                </wp:positionH>
                <wp:positionV relativeFrom="paragraph">
                  <wp:posOffset>-2422525</wp:posOffset>
                </wp:positionV>
                <wp:extent cx="4582160" cy="0"/>
                <wp:effectExtent l="20320" t="79375" r="33020" b="98425"/>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216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90.7pt" to="394.4pt,-19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" strokeweight="1.5pt">
                <v:stroke startarrow="block" endarrow="block"/>
              </v:line>
            </w:pict>
          </mc:Fallback>
        </mc:AlternateContent>
      </w:r>
      <w:r>
        <w:rPr>
          <w:rFonts w:ascii="Arial" w:hAnsi="Arial"/>
          <w:noProof/>
          <w:lang w:val="en-US"/>
        </w:rPr>
        <mc:AlternateContent>
          <mc:Choice Requires="wps">
            <w:drawing>
              <wp:anchor distT="0" distB="0" distL="114300" distR="114300" simplePos="0" relativeHeight="251664384" behindDoc="0" locked="0" layoutInCell="1" allowOverlap="1" wp14:anchorId="47E19749" wp14:editId="3475ABA7">
                <wp:simplePos x="0" y="0"/>
                <wp:positionH relativeFrom="column">
                  <wp:posOffset>426720</wp:posOffset>
                </wp:positionH>
                <wp:positionV relativeFrom="paragraph">
                  <wp:posOffset>-2077085</wp:posOffset>
                </wp:positionV>
                <wp:extent cx="4582160" cy="0"/>
                <wp:effectExtent l="20320" t="81915" r="33020" b="95885"/>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216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63.5pt" to="394.4pt,-16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" strokeweight="1.5pt">
                <v:stroke startarrow="block" endarrow="block"/>
              </v:line>
            </w:pict>
          </mc:Fallback>
        </mc:AlternateContent>
      </w:r>
      <w:r>
        <w:rPr>
          <w:rFonts w:ascii="Arial" w:hAnsi="Arial"/>
          <w:noProof/>
          <w:lang w:val="en-US"/>
        </w:rPr>
        <mc:AlternateContent>
          <mc:Choice Requires="wps">
            <w:drawing>
              <wp:anchor distT="0" distB="0" distL="114300" distR="114300" simplePos="0" relativeHeight="251665408" behindDoc="0" locked="0" layoutInCell="1" allowOverlap="1" wp14:anchorId="2147013C" wp14:editId="3C070CED">
                <wp:simplePos x="0" y="0"/>
                <wp:positionH relativeFrom="column">
                  <wp:posOffset>426720</wp:posOffset>
                </wp:positionH>
                <wp:positionV relativeFrom="paragraph">
                  <wp:posOffset>-1711325</wp:posOffset>
                </wp:positionV>
                <wp:extent cx="4582160" cy="0"/>
                <wp:effectExtent l="20320" t="79375" r="33020" b="9842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216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34.7pt" to="394.4pt,-13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" strokeweight="1.5pt">
                <v:stroke startarrow="block" endarrow="block"/>
              </v:line>
            </w:pict>
          </mc:Fallback>
        </mc:AlternateContent>
      </w:r>
      <w:r>
        <w:rPr>
          <w:rFonts w:ascii="Arial" w:hAnsi="Arial"/>
          <w:noProof/>
          <w:lang w:val="en-US"/>
        </w:rPr>
        <mc:AlternateContent>
          <mc:Choice Requires="wps">
            <w:drawing>
              <wp:anchor distT="0" distB="0" distL="114300" distR="114300" simplePos="0" relativeHeight="251666432" behindDoc="0" locked="0" layoutInCell="1" allowOverlap="1" wp14:anchorId="7587A76D" wp14:editId="702EFDCD">
                <wp:simplePos x="0" y="0"/>
                <wp:positionH relativeFrom="column">
                  <wp:posOffset>426720</wp:posOffset>
                </wp:positionH>
                <wp:positionV relativeFrom="paragraph">
                  <wp:posOffset>-1365885</wp:posOffset>
                </wp:positionV>
                <wp:extent cx="4582160" cy="0"/>
                <wp:effectExtent l="20320" t="81915" r="33020" b="95885"/>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216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07.5pt" to="394.4pt,-1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" strokeweight="1.5pt">
                <v:stroke startarrow="block" endarrow="block"/>
              </v:line>
            </w:pict>
          </mc:Fallback>
        </mc:AlternateContent>
      </w:r>
      <w:r>
        <w:rPr>
          <w:rFonts w:ascii="Arial" w:hAnsi="Arial"/>
          <w:noProof/>
          <w:lang w:val="en-US"/>
        </w:rPr>
        <mc:AlternateContent>
          <mc:Choice Requires="wps">
            <w:drawing>
              <wp:anchor distT="0" distB="0" distL="114300" distR="114300" simplePos="0" relativeHeight="251667456" behindDoc="0" locked="0" layoutInCell="1" allowOverlap="1" wp14:anchorId="55CB8F64" wp14:editId="7D48DB26">
                <wp:simplePos x="0" y="0"/>
                <wp:positionH relativeFrom="column">
                  <wp:posOffset>426720</wp:posOffset>
                </wp:positionH>
                <wp:positionV relativeFrom="paragraph">
                  <wp:posOffset>-1010920</wp:posOffset>
                </wp:positionV>
                <wp:extent cx="4582160" cy="0"/>
                <wp:effectExtent l="20320" t="81280" r="33020" b="9652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216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79.55pt" to="394.4pt,-79.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" strokeweight="1.5pt">
                <v:stroke startarrow="block" endarrow="block"/>
              </v:line>
            </w:pict>
          </mc:Fallback>
        </mc:AlternateContent>
      </w:r>
      <w:r>
        <w:rPr>
          <w:rFonts w:ascii="Arial" w:hAnsi="Arial"/>
          <w:noProof/>
          <w:lang w:val="en-US"/>
        </w:rPr>
        <mc:AlternateContent>
          <mc:Choice Requires="wps">
            <w:drawing>
              <wp:anchor distT="0" distB="0" distL="114300" distR="114300" simplePos="0" relativeHeight="251668480" behindDoc="0" locked="0" layoutInCell="1" allowOverlap="1" wp14:anchorId="6F0C2941" wp14:editId="4097848B">
                <wp:simplePos x="0" y="0"/>
                <wp:positionH relativeFrom="column">
                  <wp:posOffset>426720</wp:posOffset>
                </wp:positionH>
                <wp:positionV relativeFrom="paragraph">
                  <wp:posOffset>-685165</wp:posOffset>
                </wp:positionV>
                <wp:extent cx="4582160" cy="0"/>
                <wp:effectExtent l="20320" t="76835" r="33020" b="10096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216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53.9pt" to="394.4pt,-53.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" strokeweight="1.5pt">
                <v:stroke startarrow="block" endarrow="block"/>
              </v:line>
            </w:pict>
          </mc:Fallback>
        </mc:AlternateContent>
      </w:r>
      <w:r>
        <w:rPr>
          <w:rFonts w:ascii="Arial" w:hAnsi="Arial"/>
          <w:noProof/>
          <w:lang w:val="en-US"/>
        </w:rPr>
        <mc:AlternateContent>
          <mc:Choice Requires="wps">
            <w:drawing>
              <wp:anchor distT="0" distB="0" distL="114300" distR="114300" simplePos="0" relativeHeight="251669504" behindDoc="0" locked="0" layoutInCell="1" allowOverlap="1" wp14:anchorId="0FC4B1EC" wp14:editId="07EA7405">
                <wp:simplePos x="0" y="0"/>
                <wp:positionH relativeFrom="column">
                  <wp:posOffset>426720</wp:posOffset>
                </wp:positionH>
                <wp:positionV relativeFrom="paragraph">
                  <wp:posOffset>-329565</wp:posOffset>
                </wp:positionV>
                <wp:extent cx="4582160" cy="0"/>
                <wp:effectExtent l="20320" t="76835" r="33020" b="100965"/>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216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25.9pt" to="394.4pt,-25.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" strokeweight="1.5pt">
                <v:stroke startarrow="block" endarrow="block"/>
              </v:line>
            </w:pict>
          </mc:Fallback>
        </mc:AlternateContent>
      </w:r>
      <w:r>
        <w:rPr>
          <w:rFonts w:ascii="Arial" w:hAnsi="Arial"/>
          <w:noProof/>
          <w:lang w:val="en-US"/>
        </w:rPr>
        <mc:AlternateContent>
          <mc:Choice Requires="wps">
            <w:drawing>
              <wp:anchor distT="0" distB="0" distL="114300" distR="114300" simplePos="0" relativeHeight="251659264" behindDoc="0" locked="0" layoutInCell="1" allowOverlap="1" wp14:anchorId="487189A8" wp14:editId="46BAC175">
                <wp:simplePos x="0" y="0"/>
                <wp:positionH relativeFrom="column">
                  <wp:posOffset>426720</wp:posOffset>
                </wp:positionH>
                <wp:positionV relativeFrom="paragraph">
                  <wp:posOffset>-3824605</wp:posOffset>
                </wp:positionV>
                <wp:extent cx="4582160" cy="0"/>
                <wp:effectExtent l="20320" t="74295" r="33020" b="10350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216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301.1pt" to="394.4pt,-30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" strokeweight="1.5pt">
                <v:stroke startarrow="block" endarrow="block"/>
              </v:line>
            </w:pict>
          </mc:Fallback>
        </mc:AlternateContent>
      </w:r>
      <w:r>
        <w:rPr>
          <w:rFonts w:ascii="Arial" w:hAnsi="Arial"/>
          <w:noProof/>
          <w:lang w:val="en-US"/>
        </w:rPr>
        <mc:AlternateContent>
          <mc:Choice Requires="wps">
            <w:drawing>
              <wp:anchor distT="0" distB="0" distL="114300" distR="114300" simplePos="0" relativeHeight="251660288" behindDoc="0" locked="0" layoutInCell="1" allowOverlap="1" wp14:anchorId="059C6DAA" wp14:editId="5D27C329">
                <wp:simplePos x="0" y="0"/>
                <wp:positionH relativeFrom="column">
                  <wp:posOffset>426720</wp:posOffset>
                </wp:positionH>
                <wp:positionV relativeFrom="paragraph">
                  <wp:posOffset>-3479165</wp:posOffset>
                </wp:positionV>
                <wp:extent cx="4582160" cy="0"/>
                <wp:effectExtent l="20320" t="76835" r="33020" b="1009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216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273.9pt" to="394.4pt,-273.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" strokeweight="1.5pt">
                <v:stroke startarrow="block" endarrow="block"/>
              </v:line>
            </w:pict>
          </mc:Fallback>
        </mc:AlternateContent>
      </w:r>
      <w:r>
        <w:rPr>
          <w:rFonts w:ascii="Arial" w:hAnsi="Arial"/>
          <w:i/>
          <w:noProof/>
          <w:lang w:val="en-US"/>
        </w:rPr>
        <mc:AlternateContent>
          <mc:Choice Requires="wps">
            <w:drawing>
              <wp:anchor distT="0" distB="0" distL="114300" distR="114300" simplePos="0" relativeHeight="251670528" behindDoc="0" locked="0" layoutInCell="1" allowOverlap="1" wp14:anchorId="5976E2C5" wp14:editId="40E68877">
                <wp:simplePos x="0" y="0"/>
                <wp:positionH relativeFrom="column">
                  <wp:posOffset>426720</wp:posOffset>
                </wp:positionH>
                <wp:positionV relativeFrom="paragraph">
                  <wp:posOffset>26035</wp:posOffset>
                </wp:positionV>
                <wp:extent cx="4582160" cy="0"/>
                <wp:effectExtent l="20320" t="76835" r="33020" b="10096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216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2.05pt" to="394.4pt,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" strokeweight="1.5pt">
                <v:stroke startarrow="block" endarrow="block"/>
              </v:line>
            </w:pict>
          </mc:Fallback>
        </mc:AlternateConten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63810049" w14:textId="77777777" w:rsidR="00C86305" w:rsidRDefault="00C86305" w:rsidP="00C86305">
      <w:pPr>
        <w:jc w:val="right"/>
        <w:rPr>
          <w:rFonts w:ascii="Arial" w:hAnsi="Arial"/>
        </w:rPr>
      </w:pPr>
      <w:r>
        <w:rPr>
          <w:rFonts w:ascii="Arial" w:hAnsi="Arial"/>
        </w:rPr>
        <w:t xml:space="preserve"> </w:t>
      </w:r>
    </w:p>
    <w:p w14:paraId="6A42FC0C" w14:textId="77777777" w:rsidR="004A27CC" w:rsidRDefault="00C86305" w:rsidP="004A27CC">
      <w:pPr>
        <w:spacing w:line="360" w:lineRule="auto"/>
        <w:jc w:val="right"/>
        <w:rPr>
          <w:rFonts w:ascii="Arial" w:hAnsi="Arial"/>
          <w:i/>
          <w:sz w:val="22"/>
          <w:szCs w:val="22"/>
        </w:rPr>
      </w:pPr>
      <w:r w:rsidRPr="004A27CC">
        <w:rPr>
          <w:rFonts w:ascii="Helvetica" w:hAnsi="Helvetica" w:cs="Helvetica"/>
          <w:i/>
          <w:sz w:val="22"/>
          <w:szCs w:val="22"/>
        </w:rPr>
        <w:tab/>
        <w:t xml:space="preserve">Group Contours, </w:t>
      </w:r>
      <w:r w:rsidRPr="004A27CC">
        <w:rPr>
          <w:rFonts w:ascii="Arial" w:hAnsi="Arial"/>
          <w:i/>
          <w:sz w:val="22"/>
          <w:szCs w:val="22"/>
        </w:rPr>
        <w:t>adapted from Doel and Sawdon,</w:t>
      </w:r>
      <w:r w:rsidR="004A27CC">
        <w:rPr>
          <w:rFonts w:ascii="Arial" w:hAnsi="Arial"/>
          <w:i/>
          <w:sz w:val="22"/>
          <w:szCs w:val="22"/>
        </w:rPr>
        <w:t xml:space="preserve"> </w:t>
      </w:r>
    </w:p>
    <w:p w14:paraId="66F4E854" w14:textId="03D0F324" w:rsidR="00C86305" w:rsidRPr="004A27CC" w:rsidRDefault="004A27CC" w:rsidP="004A27CC">
      <w:pPr>
        <w:spacing w:line="360" w:lineRule="auto"/>
        <w:jc w:val="right"/>
        <w:rPr>
          <w:rFonts w:ascii="Helvetica" w:hAnsi="Helvetica" w:cs="Helvetica"/>
          <w:i/>
          <w:sz w:val="22"/>
          <w:szCs w:val="22"/>
        </w:rPr>
      </w:pPr>
      <w:r>
        <w:rPr>
          <w:rFonts w:ascii="Arial" w:hAnsi="Arial"/>
          <w:sz w:val="22"/>
          <w:szCs w:val="22"/>
        </w:rPr>
        <w:t>The Essential Groupworker,</w:t>
      </w:r>
      <w:r w:rsidR="00C86305" w:rsidRPr="004A27CC">
        <w:rPr>
          <w:rFonts w:ascii="Arial" w:hAnsi="Arial"/>
          <w:i/>
          <w:sz w:val="22"/>
          <w:szCs w:val="22"/>
        </w:rPr>
        <w:t xml:space="preserve"> 1999: 73-4.</w:t>
      </w:r>
    </w:p>
    <w:p w14:paraId="5C81C95D" w14:textId="77777777" w:rsidR="00C86305" w:rsidRDefault="00C86305" w:rsidP="00C86305">
      <w:pPr>
        <w:rPr>
          <w:rFonts w:ascii="Arial" w:hAnsi="Arial" w:cs="Arial"/>
          <w:b/>
        </w:rPr>
      </w:pPr>
    </w:p>
    <w:p w14:paraId="4ADA8AC4" w14:textId="79A82D10" w:rsidR="009E2D8B" w:rsidRDefault="00835138" w:rsidP="009E2D8B">
      <w:pPr>
        <w:spacing w:line="360" w:lineRule="auto"/>
        <w:rPr>
          <w:rFonts w:ascii="Arial" w:hAnsi="Arial"/>
        </w:rPr>
      </w:pPr>
      <w:r>
        <w:rPr>
          <w:rFonts w:ascii="Arial" w:hAnsi="Arial"/>
        </w:rPr>
        <w:t xml:space="preserve">There are many different kinds of group and there have been </w:t>
      </w:r>
      <w:r w:rsidR="00C34602">
        <w:rPr>
          <w:rFonts w:ascii="Arial" w:hAnsi="Arial"/>
        </w:rPr>
        <w:t>various</w:t>
      </w:r>
      <w:r>
        <w:rPr>
          <w:rFonts w:ascii="Arial" w:hAnsi="Arial"/>
        </w:rPr>
        <w:t xml:space="preserve"> ways of illustrating these difference in the groupwork literature. The </w:t>
      </w:r>
      <w:r w:rsidR="009E2D8B">
        <w:rPr>
          <w:rFonts w:ascii="Arial" w:hAnsi="Arial"/>
          <w:i/>
        </w:rPr>
        <w:t xml:space="preserve">Group Contours </w:t>
      </w:r>
      <w:r w:rsidR="00C86305">
        <w:rPr>
          <w:rFonts w:ascii="Arial" w:hAnsi="Arial"/>
        </w:rPr>
        <w:t>model above</w:t>
      </w:r>
      <w:r>
        <w:rPr>
          <w:rFonts w:ascii="Arial" w:hAnsi="Arial"/>
        </w:rPr>
        <w:t xml:space="preserve"> shows twelve different dimensions </w:t>
      </w:r>
      <w:r w:rsidR="009E2D8B">
        <w:rPr>
          <w:rFonts w:ascii="Arial" w:hAnsi="Arial"/>
        </w:rPr>
        <w:t>to arrive at a unique profile</w:t>
      </w:r>
      <w:r>
        <w:rPr>
          <w:rFonts w:ascii="Arial" w:hAnsi="Arial"/>
        </w:rPr>
        <w:t xml:space="preserve"> for a</w:t>
      </w:r>
      <w:r w:rsidR="00C34602">
        <w:rPr>
          <w:rFonts w:ascii="Arial" w:hAnsi="Arial"/>
        </w:rPr>
        <w:t>ny single group. Each group will have its own place on ea</w:t>
      </w:r>
      <w:r w:rsidR="00590F5F">
        <w:rPr>
          <w:rFonts w:ascii="Arial" w:hAnsi="Arial"/>
        </w:rPr>
        <w:t xml:space="preserve">ch of the twelve continua </w:t>
      </w:r>
      <w:r w:rsidR="00C34602">
        <w:rPr>
          <w:rFonts w:ascii="Arial" w:hAnsi="Arial"/>
        </w:rPr>
        <w:t xml:space="preserve">and this profile will, in turn, indicate the kinds of methods and models of groupwork that might be most appropriate. </w:t>
      </w:r>
      <w:r w:rsidR="00C86305">
        <w:rPr>
          <w:rFonts w:ascii="Arial" w:hAnsi="Arial"/>
        </w:rPr>
        <w:t xml:space="preserve">For instance, an outward-looking group like a local neighbourhood group that is fighting to keep its Post Office is likely to benefit from being relatively large, open and diffuse whilst an inward-looking group, such as a group for women who have experienced abuse as children, will work better if it is small, closed and intimate. </w:t>
      </w:r>
      <w:r w:rsidR="00C34602">
        <w:rPr>
          <w:rFonts w:ascii="Arial" w:hAnsi="Arial"/>
        </w:rPr>
        <w:t xml:space="preserve">These </w:t>
      </w:r>
      <w:r w:rsidR="009E2D8B">
        <w:rPr>
          <w:rFonts w:ascii="Arial" w:hAnsi="Arial"/>
        </w:rPr>
        <w:t>contours</w:t>
      </w:r>
      <w:r w:rsidR="00C34602">
        <w:rPr>
          <w:rFonts w:ascii="Arial" w:hAnsi="Arial"/>
        </w:rPr>
        <w:t xml:space="preserve"> can be used to help to plan a new group and to </w:t>
      </w:r>
      <w:r w:rsidR="00590F5F">
        <w:rPr>
          <w:rFonts w:ascii="Arial" w:hAnsi="Arial"/>
        </w:rPr>
        <w:t>consider</w:t>
      </w:r>
      <w:r w:rsidR="00C34602">
        <w:rPr>
          <w:rFonts w:ascii="Arial" w:hAnsi="Arial"/>
        </w:rPr>
        <w:t xml:space="preserve"> the likely best profile to meet the group’s purposes.</w:t>
      </w:r>
    </w:p>
    <w:p w14:paraId="52D4B556" w14:textId="77777777" w:rsidR="009E2D8B" w:rsidRDefault="009E2D8B" w:rsidP="009E2D8B">
      <w:pPr>
        <w:spacing w:line="360" w:lineRule="auto"/>
        <w:rPr>
          <w:rFonts w:ascii="Arial" w:hAnsi="Arial"/>
        </w:rPr>
      </w:pPr>
    </w:p>
    <w:p w14:paraId="077ACB21" w14:textId="77777777" w:rsidR="009E2D8B" w:rsidRDefault="009E2D8B" w:rsidP="009E2D8B">
      <w:pPr>
        <w:spacing w:line="360" w:lineRule="auto"/>
        <w:rPr>
          <w:rFonts w:ascii="Arial" w:hAnsi="Arial"/>
        </w:rPr>
      </w:pPr>
      <w:r>
        <w:rPr>
          <w:rFonts w:ascii="Arial" w:hAnsi="Arial"/>
          <w:i/>
        </w:rPr>
        <w:t>Tuning in</w:t>
      </w:r>
      <w:r w:rsidR="00B442F9">
        <w:rPr>
          <w:rFonts w:ascii="Arial" w:hAnsi="Arial"/>
          <w:i/>
        </w:rPr>
        <w:t xml:space="preserve"> </w:t>
      </w:r>
      <w:r w:rsidR="00B442F9">
        <w:rPr>
          <w:rFonts w:ascii="Arial" w:hAnsi="Arial"/>
        </w:rPr>
        <w:tab/>
      </w:r>
    </w:p>
    <w:p w14:paraId="7120D42A" w14:textId="77C088C9" w:rsidR="00590F5F" w:rsidRDefault="009E2D8B" w:rsidP="009E2D8B">
      <w:pPr>
        <w:spacing w:line="360" w:lineRule="auto"/>
        <w:rPr>
          <w:rFonts w:ascii="Arial" w:hAnsi="Arial"/>
        </w:rPr>
      </w:pPr>
      <w:r>
        <w:rPr>
          <w:rFonts w:ascii="Arial" w:hAnsi="Arial"/>
        </w:rPr>
        <w:t xml:space="preserve">The variety of techniques that can be used for successful groupwork is enormous. Here is a taster of one technique. </w:t>
      </w:r>
      <w:r w:rsidR="00C86305">
        <w:rPr>
          <w:rFonts w:ascii="Arial" w:hAnsi="Arial"/>
        </w:rPr>
        <w:t xml:space="preserve">It is called ‘tuning in’ and, rather like tuning into the correct frequency on an old-fashioned radio, it helps the group leader to get on the same wavelength as the group members and, therefore, to anticipate some of the feelings that they might be experiencing as they come to the group. </w:t>
      </w:r>
      <w:r>
        <w:rPr>
          <w:rFonts w:ascii="Arial" w:hAnsi="Arial"/>
        </w:rPr>
        <w:t>Feelings need to be acknowledged – they can work strongly in favour or strongly against successful groupwork.</w:t>
      </w:r>
    </w:p>
    <w:p w14:paraId="026C0099" w14:textId="77777777" w:rsidR="009E2D8B" w:rsidRDefault="009E2D8B" w:rsidP="009E2D8B">
      <w:pPr>
        <w:spacing w:line="360" w:lineRule="auto"/>
        <w:rPr>
          <w:rFonts w:ascii="Arial" w:hAnsi="Arial"/>
        </w:rPr>
      </w:pPr>
    </w:p>
    <w:p w14:paraId="1561C708" w14:textId="481D2355" w:rsidR="00C86305" w:rsidRDefault="009E2D8B" w:rsidP="00C86305">
      <w:pPr>
        <w:spacing w:line="360" w:lineRule="auto"/>
        <w:rPr>
          <w:rFonts w:ascii="Arial" w:hAnsi="Arial"/>
        </w:rPr>
      </w:pPr>
      <w:r>
        <w:rPr>
          <w:rFonts w:ascii="Arial" w:hAnsi="Arial"/>
        </w:rPr>
        <w:t xml:space="preserve">Groupworkers should give themselves a few minutes’ quiet time </w:t>
      </w:r>
      <w:r w:rsidR="00C86305">
        <w:rPr>
          <w:rFonts w:ascii="Arial" w:hAnsi="Arial"/>
        </w:rPr>
        <w:t xml:space="preserve">as close to the beginning of the group as possible and ask themselves </w:t>
      </w:r>
      <w:r w:rsidR="00C86305" w:rsidRPr="00C86305">
        <w:rPr>
          <w:rFonts w:ascii="Arial" w:hAnsi="Arial"/>
        </w:rPr>
        <w:t>what kind of feelings and thoughts do they you anticipate the group members have before the first session?</w:t>
      </w:r>
    </w:p>
    <w:p w14:paraId="2C9F5DC6" w14:textId="77777777" w:rsidR="00C86305" w:rsidRPr="00C86305" w:rsidRDefault="00C86305" w:rsidP="00C86305">
      <w:pPr>
        <w:spacing w:line="360" w:lineRule="auto"/>
        <w:rPr>
          <w:rFonts w:ascii="Arial" w:hAnsi="Arial"/>
        </w:rPr>
      </w:pPr>
    </w:p>
    <w:p w14:paraId="631D3534" w14:textId="77777777" w:rsidR="00C86305" w:rsidRPr="004A27CC" w:rsidRDefault="00C86305" w:rsidP="00C86305">
      <w:pPr>
        <w:numPr>
          <w:ilvl w:val="0"/>
          <w:numId w:val="1"/>
        </w:numPr>
        <w:tabs>
          <w:tab w:val="clear" w:pos="1080"/>
        </w:tabs>
        <w:spacing w:line="360" w:lineRule="auto"/>
        <w:ind w:left="851" w:right="360"/>
        <w:rPr>
          <w:rFonts w:ascii="Arial" w:hAnsi="Arial"/>
          <w:sz w:val="22"/>
          <w:szCs w:val="22"/>
        </w:rPr>
      </w:pPr>
      <w:r w:rsidRPr="004A27CC">
        <w:rPr>
          <w:rFonts w:ascii="Arial" w:hAnsi="Arial"/>
          <w:sz w:val="22"/>
          <w:szCs w:val="22"/>
        </w:rPr>
        <w:t>Glad I have made it.</w:t>
      </w:r>
    </w:p>
    <w:p w14:paraId="728EE7AD" w14:textId="77777777" w:rsidR="00C86305" w:rsidRPr="004A27CC" w:rsidRDefault="00C86305" w:rsidP="00C86305">
      <w:pPr>
        <w:numPr>
          <w:ilvl w:val="0"/>
          <w:numId w:val="1"/>
        </w:numPr>
        <w:tabs>
          <w:tab w:val="clear" w:pos="1080"/>
        </w:tabs>
        <w:spacing w:line="360" w:lineRule="auto"/>
        <w:ind w:left="851" w:right="360"/>
        <w:rPr>
          <w:rFonts w:ascii="Arial" w:hAnsi="Arial"/>
          <w:sz w:val="22"/>
          <w:szCs w:val="22"/>
        </w:rPr>
      </w:pPr>
      <w:r w:rsidRPr="004A27CC">
        <w:rPr>
          <w:rFonts w:ascii="Arial" w:hAnsi="Arial"/>
          <w:sz w:val="22"/>
          <w:szCs w:val="22"/>
        </w:rPr>
        <w:t>Will I have a panic attack?</w:t>
      </w:r>
    </w:p>
    <w:p w14:paraId="6F5AC53E" w14:textId="77777777" w:rsidR="00C86305" w:rsidRPr="004A27CC" w:rsidRDefault="00C86305" w:rsidP="00C86305">
      <w:pPr>
        <w:numPr>
          <w:ilvl w:val="0"/>
          <w:numId w:val="1"/>
        </w:numPr>
        <w:tabs>
          <w:tab w:val="clear" w:pos="1080"/>
        </w:tabs>
        <w:spacing w:line="360" w:lineRule="auto"/>
        <w:ind w:left="851" w:right="360"/>
        <w:rPr>
          <w:rFonts w:ascii="Arial" w:hAnsi="Arial"/>
          <w:sz w:val="22"/>
          <w:szCs w:val="22"/>
        </w:rPr>
      </w:pPr>
      <w:r w:rsidRPr="004A27CC">
        <w:rPr>
          <w:rFonts w:ascii="Arial" w:hAnsi="Arial"/>
          <w:sz w:val="22"/>
          <w:szCs w:val="22"/>
        </w:rPr>
        <w:t>Will I be heard or will I not speak at all?</w:t>
      </w:r>
    </w:p>
    <w:p w14:paraId="084DBCDC" w14:textId="7DE20D46" w:rsidR="00C86305" w:rsidRPr="004A27CC" w:rsidRDefault="00C86305" w:rsidP="00C86305">
      <w:pPr>
        <w:numPr>
          <w:ilvl w:val="0"/>
          <w:numId w:val="1"/>
        </w:numPr>
        <w:tabs>
          <w:tab w:val="clear" w:pos="1080"/>
        </w:tabs>
        <w:spacing w:line="360" w:lineRule="auto"/>
        <w:ind w:left="851" w:right="360"/>
        <w:rPr>
          <w:rFonts w:ascii="Arial" w:hAnsi="Arial"/>
          <w:sz w:val="22"/>
          <w:szCs w:val="22"/>
        </w:rPr>
      </w:pPr>
      <w:r w:rsidRPr="004A27CC">
        <w:rPr>
          <w:rFonts w:ascii="Arial" w:hAnsi="Arial"/>
          <w:sz w:val="22"/>
          <w:szCs w:val="22"/>
        </w:rPr>
        <w:t>What will others think of me?</w:t>
      </w:r>
    </w:p>
    <w:p w14:paraId="2952F59A" w14:textId="77777777" w:rsidR="00C86305" w:rsidRPr="004A27CC" w:rsidRDefault="00C86305" w:rsidP="00C86305">
      <w:pPr>
        <w:numPr>
          <w:ilvl w:val="0"/>
          <w:numId w:val="1"/>
        </w:numPr>
        <w:tabs>
          <w:tab w:val="clear" w:pos="1080"/>
        </w:tabs>
        <w:spacing w:line="360" w:lineRule="auto"/>
        <w:ind w:left="851" w:right="360"/>
        <w:rPr>
          <w:rFonts w:ascii="Arial" w:hAnsi="Arial"/>
          <w:sz w:val="22"/>
          <w:szCs w:val="22"/>
        </w:rPr>
      </w:pPr>
      <w:r w:rsidRPr="004A27CC">
        <w:rPr>
          <w:rFonts w:ascii="Arial" w:hAnsi="Arial"/>
          <w:sz w:val="22"/>
          <w:szCs w:val="22"/>
        </w:rPr>
        <w:t>Will any-one bother about what I have to say?</w:t>
      </w:r>
    </w:p>
    <w:p w14:paraId="6EA4D8D4" w14:textId="5AB888F6" w:rsidR="00C86305" w:rsidRPr="004A27CC" w:rsidRDefault="00C86305" w:rsidP="00C86305">
      <w:pPr>
        <w:numPr>
          <w:ilvl w:val="0"/>
          <w:numId w:val="1"/>
        </w:numPr>
        <w:tabs>
          <w:tab w:val="clear" w:pos="1080"/>
        </w:tabs>
        <w:spacing w:line="360" w:lineRule="auto"/>
        <w:ind w:left="851" w:right="360"/>
        <w:rPr>
          <w:rFonts w:ascii="Arial" w:hAnsi="Arial"/>
          <w:sz w:val="22"/>
          <w:szCs w:val="22"/>
        </w:rPr>
      </w:pPr>
      <w:r w:rsidRPr="004A27CC">
        <w:rPr>
          <w:rFonts w:ascii="Arial" w:hAnsi="Arial"/>
          <w:sz w:val="22"/>
          <w:szCs w:val="22"/>
        </w:rPr>
        <w:t>What if I get upset and cry?</w:t>
      </w:r>
    </w:p>
    <w:p w14:paraId="451F2C95" w14:textId="77777777" w:rsidR="00C86305" w:rsidRPr="004A27CC" w:rsidRDefault="00C86305" w:rsidP="00C86305">
      <w:pPr>
        <w:numPr>
          <w:ilvl w:val="0"/>
          <w:numId w:val="1"/>
        </w:numPr>
        <w:tabs>
          <w:tab w:val="clear" w:pos="1080"/>
        </w:tabs>
        <w:spacing w:line="360" w:lineRule="auto"/>
        <w:ind w:left="851" w:right="360"/>
        <w:rPr>
          <w:rFonts w:ascii="Arial" w:hAnsi="Arial"/>
          <w:sz w:val="22"/>
          <w:szCs w:val="22"/>
        </w:rPr>
      </w:pPr>
      <w:r w:rsidRPr="004A27CC">
        <w:rPr>
          <w:rFonts w:ascii="Arial" w:hAnsi="Arial"/>
          <w:sz w:val="22"/>
          <w:szCs w:val="22"/>
        </w:rPr>
        <w:t>Will others be like me?</w:t>
      </w:r>
    </w:p>
    <w:p w14:paraId="08909EA8" w14:textId="7DD04F84" w:rsidR="00C86305" w:rsidRPr="004A27CC" w:rsidRDefault="004A27CC" w:rsidP="00ED4AD5">
      <w:pPr>
        <w:spacing w:line="360" w:lineRule="auto"/>
        <w:jc w:val="right"/>
        <w:rPr>
          <w:rFonts w:ascii="Arial" w:hAnsi="Arial"/>
          <w:i/>
          <w:sz w:val="22"/>
          <w:szCs w:val="22"/>
        </w:rPr>
      </w:pPr>
      <w:r>
        <w:rPr>
          <w:rFonts w:ascii="Arial" w:hAnsi="Arial"/>
          <w:i/>
          <w:sz w:val="22"/>
          <w:szCs w:val="22"/>
        </w:rPr>
        <w:t xml:space="preserve">Tuning In, </w:t>
      </w:r>
      <w:r w:rsidRPr="004A27CC">
        <w:rPr>
          <w:rFonts w:ascii="Arial" w:hAnsi="Arial"/>
          <w:i/>
          <w:sz w:val="22"/>
          <w:szCs w:val="22"/>
        </w:rPr>
        <w:t>f</w:t>
      </w:r>
      <w:r w:rsidR="00ED4AD5" w:rsidRPr="004A27CC">
        <w:rPr>
          <w:rFonts w:ascii="Arial" w:hAnsi="Arial"/>
          <w:i/>
          <w:sz w:val="22"/>
          <w:szCs w:val="22"/>
        </w:rPr>
        <w:t xml:space="preserve">rom Doel, M. (2006), </w:t>
      </w:r>
      <w:r w:rsidR="00ED4AD5" w:rsidRPr="004A27CC">
        <w:rPr>
          <w:rFonts w:ascii="Arial" w:hAnsi="Arial"/>
          <w:sz w:val="22"/>
          <w:szCs w:val="22"/>
        </w:rPr>
        <w:t>Using Groupwork,</w:t>
      </w:r>
      <w:r w:rsidR="00ED4AD5" w:rsidRPr="004A27CC">
        <w:rPr>
          <w:rFonts w:ascii="Arial" w:hAnsi="Arial"/>
          <w:i/>
          <w:sz w:val="22"/>
          <w:szCs w:val="22"/>
        </w:rPr>
        <w:t xml:space="preserve"> page 62.</w:t>
      </w:r>
    </w:p>
    <w:p w14:paraId="2E8949E5" w14:textId="77777777" w:rsidR="00ED4AD5" w:rsidRDefault="00ED4AD5" w:rsidP="009E2D8B">
      <w:pPr>
        <w:spacing w:line="360" w:lineRule="auto"/>
        <w:rPr>
          <w:rFonts w:ascii="Arial" w:hAnsi="Arial"/>
        </w:rPr>
      </w:pPr>
    </w:p>
    <w:p w14:paraId="1B344E76" w14:textId="77777777" w:rsidR="00ED4AD5" w:rsidRDefault="00C86305" w:rsidP="00ED4AD5">
      <w:pPr>
        <w:spacing w:line="360" w:lineRule="auto"/>
        <w:rPr>
          <w:rFonts w:ascii="Arial" w:hAnsi="Arial"/>
        </w:rPr>
      </w:pPr>
      <w:r>
        <w:rPr>
          <w:rFonts w:ascii="Arial" w:hAnsi="Arial"/>
        </w:rPr>
        <w:t xml:space="preserve">If the groupworker has met each member beforehand (perhaps making an individual offer of the groupwork service) this makes it easier for the groupworker to respond to these questions and, more importantly, to know which questions to ask. As groupworkers get to know their particular group, they will know which questions to ask to help them to tune in. They should also ask themselves how </w:t>
      </w:r>
      <w:r w:rsidRPr="00C86305">
        <w:rPr>
          <w:rFonts w:ascii="Arial" w:hAnsi="Arial"/>
          <w:i/>
        </w:rPr>
        <w:t>they</w:t>
      </w:r>
      <w:r>
        <w:rPr>
          <w:rFonts w:ascii="Arial" w:hAnsi="Arial"/>
        </w:rPr>
        <w:t xml:space="preserve"> </w:t>
      </w:r>
      <w:r>
        <w:rPr>
          <w:rFonts w:ascii="Arial" w:hAnsi="Arial"/>
          <w:i/>
        </w:rPr>
        <w:t>thems</w:t>
      </w:r>
      <w:r w:rsidRPr="00C86305">
        <w:rPr>
          <w:rFonts w:ascii="Arial" w:hAnsi="Arial"/>
          <w:i/>
        </w:rPr>
        <w:t>e</w:t>
      </w:r>
      <w:r>
        <w:rPr>
          <w:rFonts w:ascii="Arial" w:hAnsi="Arial"/>
          <w:i/>
        </w:rPr>
        <w:t>l</w:t>
      </w:r>
      <w:r w:rsidRPr="00C86305">
        <w:rPr>
          <w:rFonts w:ascii="Arial" w:hAnsi="Arial"/>
          <w:i/>
        </w:rPr>
        <w:t>ves</w:t>
      </w:r>
      <w:r>
        <w:rPr>
          <w:rFonts w:ascii="Arial" w:hAnsi="Arial"/>
        </w:rPr>
        <w:t xml:space="preserve"> are feeling, as their feelings are important and influence their leadership of the group. </w:t>
      </w:r>
    </w:p>
    <w:p w14:paraId="24AA0A62" w14:textId="77777777" w:rsidR="00ED4AD5" w:rsidRDefault="00ED4AD5" w:rsidP="00ED4AD5">
      <w:pPr>
        <w:spacing w:line="360" w:lineRule="auto"/>
        <w:rPr>
          <w:rFonts w:ascii="Arial" w:hAnsi="Arial"/>
        </w:rPr>
      </w:pPr>
    </w:p>
    <w:p w14:paraId="2A5D1111" w14:textId="77777777" w:rsidR="00ED4AD5" w:rsidRPr="00ED4AD5" w:rsidRDefault="00ED4AD5" w:rsidP="00ED4AD5">
      <w:pPr>
        <w:spacing w:line="360" w:lineRule="auto"/>
        <w:rPr>
          <w:rFonts w:ascii="Arial" w:hAnsi="Arial"/>
          <w:i/>
        </w:rPr>
      </w:pPr>
      <w:r w:rsidRPr="00ED4AD5">
        <w:rPr>
          <w:rFonts w:ascii="Arial" w:hAnsi="Arial"/>
          <w:i/>
        </w:rPr>
        <w:t>Group and team identity</w:t>
      </w:r>
    </w:p>
    <w:p w14:paraId="5F8B7C15" w14:textId="77777777" w:rsidR="00ED4AD5" w:rsidRDefault="00ED4AD5" w:rsidP="00ED4AD5">
      <w:pPr>
        <w:spacing w:line="360" w:lineRule="auto"/>
        <w:rPr>
          <w:rFonts w:ascii="Arial" w:hAnsi="Arial"/>
        </w:rPr>
      </w:pPr>
    </w:p>
    <w:p w14:paraId="50CB6123" w14:textId="4B5B729A" w:rsidR="00ED4AD5" w:rsidRDefault="00ED4AD5" w:rsidP="00ED4AD5">
      <w:pPr>
        <w:spacing w:line="360" w:lineRule="auto"/>
        <w:rPr>
          <w:rFonts w:ascii="Arial" w:hAnsi="Arial"/>
        </w:rPr>
      </w:pPr>
      <w:r>
        <w:rPr>
          <w:rFonts w:ascii="Arial" w:hAnsi="Arial"/>
        </w:rPr>
        <w:t>Groups, like teams, work best when they have a sense of their own identity. This can occur with the passage of time, but professionally-led groups rely on the leader to work with the group process in order to accelerate the development of identity. Here are some ways in which group members can achieve the feelings of belonging and togetherness that are associated with group identity.</w:t>
      </w:r>
    </w:p>
    <w:p w14:paraId="27CF00B9" w14:textId="77777777" w:rsidR="00ED4AD5" w:rsidRDefault="00ED4AD5" w:rsidP="00ED4AD5">
      <w:pPr>
        <w:spacing w:line="360" w:lineRule="auto"/>
        <w:rPr>
          <w:rFonts w:ascii="Arial" w:hAnsi="Arial"/>
        </w:rPr>
      </w:pPr>
    </w:p>
    <w:p w14:paraId="0BB4BAB1" w14:textId="2A6B9165" w:rsidR="00ED4AD5" w:rsidRDefault="00ED4AD5" w:rsidP="00ED4AD5">
      <w:pPr>
        <w:spacing w:line="480" w:lineRule="auto"/>
        <w:ind w:left="90"/>
        <w:rPr>
          <w:rFonts w:ascii="Arial" w:hAnsi="Arial"/>
          <w:i/>
          <w:color w:val="4C4C4C"/>
        </w:rPr>
      </w:pPr>
      <w:r w:rsidRPr="00ED4AD5">
        <w:rPr>
          <w:rFonts w:ascii="Arial" w:hAnsi="Arial"/>
          <w:i/>
          <w:color w:val="4C4C4C"/>
        </w:rPr>
        <w:t>8 ways to develop group</w:t>
      </w:r>
      <w:r>
        <w:rPr>
          <w:rFonts w:ascii="Arial" w:hAnsi="Arial"/>
          <w:i/>
          <w:color w:val="4C4C4C"/>
        </w:rPr>
        <w:t xml:space="preserve"> and team</w:t>
      </w:r>
      <w:r w:rsidRPr="00ED4AD5">
        <w:rPr>
          <w:rFonts w:ascii="Arial" w:hAnsi="Arial"/>
          <w:i/>
          <w:color w:val="4C4C4C"/>
        </w:rPr>
        <w:t xml:space="preserve"> identity</w:t>
      </w:r>
    </w:p>
    <w:p w14:paraId="00C8B404" w14:textId="77777777" w:rsidR="00ED4AD5" w:rsidRPr="00ED4AD5" w:rsidRDefault="00ED4AD5" w:rsidP="00ED4AD5">
      <w:pPr>
        <w:spacing w:line="480" w:lineRule="auto"/>
        <w:ind w:left="90"/>
        <w:rPr>
          <w:rFonts w:ascii="Arial" w:hAnsi="Arial"/>
          <w:color w:val="4C4C4C"/>
          <w:sz w:val="22"/>
        </w:rPr>
      </w:pPr>
    </w:p>
    <w:p w14:paraId="2F6AD704" w14:textId="77777777" w:rsidR="00ED4AD5" w:rsidRPr="00D7294D" w:rsidRDefault="00ED4AD5" w:rsidP="00ED4AD5">
      <w:pPr>
        <w:spacing w:line="480" w:lineRule="auto"/>
        <w:ind w:left="90"/>
        <w:rPr>
          <w:rFonts w:ascii="Arial" w:hAnsi="Arial"/>
          <w:b/>
          <w:color w:val="4C4C4C"/>
          <w:sz w:val="22"/>
        </w:rPr>
      </w:pPr>
      <w:r w:rsidRPr="00D7294D">
        <w:rPr>
          <w:rFonts w:ascii="Arial" w:hAnsi="Arial"/>
          <w:b/>
          <w:color w:val="4C4C4C"/>
          <w:sz w:val="22"/>
        </w:rPr>
        <w:t>Choose a name</w:t>
      </w:r>
    </w:p>
    <w:p w14:paraId="30C78F91" w14:textId="7BB59958" w:rsidR="00ED4AD5" w:rsidRPr="00D7294D" w:rsidRDefault="00ED4AD5" w:rsidP="00ED4AD5">
      <w:pPr>
        <w:spacing w:line="480" w:lineRule="auto"/>
        <w:ind w:left="91"/>
        <w:rPr>
          <w:rFonts w:ascii="Arial" w:hAnsi="Arial"/>
          <w:color w:val="4C4C4C"/>
          <w:sz w:val="22"/>
        </w:rPr>
      </w:pPr>
      <w:r>
        <w:rPr>
          <w:rFonts w:ascii="Arial" w:hAnsi="Arial"/>
          <w:color w:val="4C4C4C"/>
          <w:sz w:val="22"/>
        </w:rPr>
        <w:t xml:space="preserve">Often the name of the group has been a ‘given’, but choosing a name for the group </w:t>
      </w:r>
      <w:r>
        <w:rPr>
          <w:rFonts w:ascii="Arial" w:hAnsi="Arial"/>
          <w:i/>
          <w:color w:val="4C4C4C"/>
          <w:sz w:val="22"/>
        </w:rPr>
        <w:t>as a group</w:t>
      </w:r>
      <w:r>
        <w:rPr>
          <w:rFonts w:ascii="Arial" w:hAnsi="Arial"/>
          <w:color w:val="4C4C4C"/>
          <w:sz w:val="22"/>
        </w:rPr>
        <w:t xml:space="preserve"> is an excellent way for the group to consider what it stands for. Often a team does not have a name, but perhaps this is a good opportunity for team members to decide on their name.</w:t>
      </w:r>
    </w:p>
    <w:p w14:paraId="72DB82B7" w14:textId="77777777" w:rsidR="00ED4AD5" w:rsidRDefault="00ED4AD5" w:rsidP="00ED4AD5">
      <w:pPr>
        <w:spacing w:line="480" w:lineRule="auto"/>
        <w:ind w:left="91"/>
        <w:rPr>
          <w:rFonts w:ascii="Arial" w:hAnsi="Arial"/>
          <w:color w:val="4C4C4C"/>
          <w:sz w:val="22"/>
        </w:rPr>
      </w:pPr>
    </w:p>
    <w:p w14:paraId="6A32ACE6" w14:textId="77777777" w:rsidR="00ED4AD5" w:rsidRPr="00D7294D" w:rsidRDefault="00ED4AD5" w:rsidP="00ED4AD5">
      <w:pPr>
        <w:spacing w:line="480" w:lineRule="auto"/>
        <w:ind w:left="90"/>
        <w:rPr>
          <w:rFonts w:ascii="Arial" w:hAnsi="Arial"/>
          <w:b/>
          <w:color w:val="4C4C4C"/>
          <w:sz w:val="22"/>
        </w:rPr>
      </w:pPr>
      <w:r w:rsidRPr="00D7294D">
        <w:rPr>
          <w:rFonts w:ascii="Arial" w:hAnsi="Arial"/>
          <w:b/>
          <w:color w:val="4C4C4C"/>
          <w:sz w:val="22"/>
        </w:rPr>
        <w:t>Sentence completion</w:t>
      </w:r>
    </w:p>
    <w:p w14:paraId="351FEEAA" w14:textId="77777777" w:rsidR="00ED4AD5" w:rsidRDefault="00ED4AD5" w:rsidP="00ED4AD5">
      <w:pPr>
        <w:spacing w:line="480" w:lineRule="auto"/>
        <w:ind w:left="91"/>
        <w:rPr>
          <w:rFonts w:ascii="Arial" w:hAnsi="Arial"/>
          <w:color w:val="4C4C4C"/>
          <w:sz w:val="22"/>
        </w:rPr>
      </w:pPr>
      <w:r>
        <w:rPr>
          <w:rFonts w:ascii="Arial" w:hAnsi="Arial"/>
          <w:color w:val="4C4C4C"/>
          <w:sz w:val="22"/>
        </w:rPr>
        <w:t>Have the group focus on itself as a group by answering sentences which begin:</w:t>
      </w:r>
    </w:p>
    <w:p w14:paraId="2513B3F2" w14:textId="10C865E2" w:rsidR="00ED4AD5" w:rsidRDefault="00ED4AD5" w:rsidP="00ED4AD5">
      <w:pPr>
        <w:spacing w:line="480" w:lineRule="auto"/>
        <w:ind w:left="91"/>
        <w:rPr>
          <w:rFonts w:ascii="Arial" w:hAnsi="Arial"/>
          <w:color w:val="4C4C4C"/>
          <w:sz w:val="22"/>
        </w:rPr>
      </w:pPr>
      <w:r>
        <w:rPr>
          <w:rFonts w:ascii="Arial" w:hAnsi="Arial"/>
          <w:color w:val="4C4C4C"/>
          <w:sz w:val="22"/>
        </w:rPr>
        <w:t>‘in this group I feel ….’; ‘this group helps us to …’; ‘if this group were a colour it would be … ‘ ‘I would like other people to see this group as …’ The same can be done with ‘team’.</w:t>
      </w:r>
    </w:p>
    <w:p w14:paraId="7FEB09A0" w14:textId="77777777" w:rsidR="00ED4AD5" w:rsidRDefault="00ED4AD5" w:rsidP="00ED4AD5">
      <w:pPr>
        <w:spacing w:line="480" w:lineRule="auto"/>
        <w:ind w:left="91"/>
        <w:rPr>
          <w:rFonts w:ascii="Arial" w:hAnsi="Arial"/>
          <w:color w:val="4C4C4C"/>
          <w:sz w:val="22"/>
        </w:rPr>
      </w:pPr>
    </w:p>
    <w:p w14:paraId="76DD4099" w14:textId="77777777" w:rsidR="00ED4AD5" w:rsidRPr="00D7294D" w:rsidRDefault="00ED4AD5" w:rsidP="00ED4AD5">
      <w:pPr>
        <w:spacing w:line="480" w:lineRule="auto"/>
        <w:ind w:left="90"/>
        <w:rPr>
          <w:rFonts w:ascii="Arial" w:hAnsi="Arial"/>
          <w:b/>
          <w:color w:val="4C4C4C"/>
          <w:sz w:val="22"/>
        </w:rPr>
      </w:pPr>
      <w:r w:rsidRPr="00D7294D">
        <w:rPr>
          <w:rFonts w:ascii="Arial" w:hAnsi="Arial"/>
          <w:b/>
          <w:color w:val="4C4C4C"/>
          <w:sz w:val="22"/>
        </w:rPr>
        <w:t>Scarce resource game</w:t>
      </w:r>
    </w:p>
    <w:p w14:paraId="210428FE" w14:textId="60FA483C" w:rsidR="00ED4AD5" w:rsidRDefault="00ED4AD5" w:rsidP="00ED4AD5">
      <w:pPr>
        <w:spacing w:line="480" w:lineRule="auto"/>
        <w:ind w:left="91"/>
        <w:rPr>
          <w:rFonts w:ascii="Arial" w:hAnsi="Arial"/>
          <w:color w:val="4C4C4C"/>
          <w:sz w:val="22"/>
        </w:rPr>
      </w:pPr>
      <w:r>
        <w:rPr>
          <w:rFonts w:ascii="Arial" w:hAnsi="Arial"/>
          <w:color w:val="4C4C4C"/>
          <w:sz w:val="22"/>
        </w:rPr>
        <w:t xml:space="preserve">The group or team is in competition with three other groups or teams for a much desired prize (tailor this to the particular group).  The group must build a case as to why it deserves the prize more than any other group.  You can leave these other groups as unknowns, or supply details for them.  </w:t>
      </w:r>
    </w:p>
    <w:p w14:paraId="37A5520B" w14:textId="77777777" w:rsidR="00ED4AD5" w:rsidRDefault="00ED4AD5" w:rsidP="00ED4AD5">
      <w:pPr>
        <w:spacing w:line="480" w:lineRule="auto"/>
        <w:ind w:left="91"/>
        <w:rPr>
          <w:rFonts w:ascii="Arial" w:hAnsi="Arial"/>
          <w:color w:val="4C4C4C"/>
          <w:sz w:val="22"/>
        </w:rPr>
      </w:pPr>
    </w:p>
    <w:p w14:paraId="5C494B8F" w14:textId="77777777" w:rsidR="00ED4AD5" w:rsidRPr="00D7294D" w:rsidRDefault="00ED4AD5" w:rsidP="00ED4AD5">
      <w:pPr>
        <w:spacing w:line="480" w:lineRule="auto"/>
        <w:ind w:left="90"/>
        <w:rPr>
          <w:rFonts w:ascii="Arial" w:hAnsi="Arial"/>
          <w:b/>
          <w:color w:val="4C4C4C"/>
          <w:sz w:val="22"/>
        </w:rPr>
      </w:pPr>
      <w:r w:rsidRPr="00D7294D">
        <w:rPr>
          <w:rFonts w:ascii="Arial" w:hAnsi="Arial"/>
          <w:b/>
          <w:color w:val="4C4C4C"/>
          <w:sz w:val="22"/>
        </w:rPr>
        <w:t>Group tangle</w:t>
      </w:r>
    </w:p>
    <w:p w14:paraId="02E48572" w14:textId="77777777" w:rsidR="00ED4AD5" w:rsidRDefault="00ED4AD5" w:rsidP="00ED4AD5">
      <w:pPr>
        <w:spacing w:line="480" w:lineRule="auto"/>
        <w:ind w:left="91"/>
        <w:rPr>
          <w:rFonts w:ascii="Arial" w:hAnsi="Arial"/>
          <w:color w:val="4C4C4C"/>
          <w:sz w:val="22"/>
        </w:rPr>
      </w:pPr>
      <w:r>
        <w:rPr>
          <w:rFonts w:ascii="Arial" w:hAnsi="Arial"/>
          <w:color w:val="4C4C4C"/>
          <w:sz w:val="22"/>
        </w:rPr>
        <w:t>The group holds hands in a circle.  Then, by stepping over and ducking under the arms of people opposite, and not letting go of any hands, the group knots itself until it cannot move any more.  Then the group must untangle itself without letting go of any hands.</w:t>
      </w:r>
    </w:p>
    <w:p w14:paraId="7CB21A9B" w14:textId="77777777" w:rsidR="00ED4AD5" w:rsidRDefault="00ED4AD5" w:rsidP="00ED4AD5">
      <w:pPr>
        <w:spacing w:line="480" w:lineRule="auto"/>
        <w:ind w:left="91"/>
        <w:rPr>
          <w:rFonts w:ascii="Arial" w:hAnsi="Arial"/>
          <w:color w:val="4C4C4C"/>
          <w:sz w:val="22"/>
        </w:rPr>
      </w:pPr>
    </w:p>
    <w:p w14:paraId="71CE2E07" w14:textId="77777777" w:rsidR="00ED4AD5" w:rsidRPr="00D7294D" w:rsidRDefault="00ED4AD5" w:rsidP="00ED4AD5">
      <w:pPr>
        <w:spacing w:line="480" w:lineRule="auto"/>
        <w:ind w:left="90"/>
        <w:rPr>
          <w:rFonts w:ascii="Arial" w:hAnsi="Arial"/>
          <w:b/>
          <w:color w:val="4C4C4C"/>
          <w:sz w:val="22"/>
        </w:rPr>
      </w:pPr>
      <w:r w:rsidRPr="00D7294D">
        <w:rPr>
          <w:rFonts w:ascii="Arial" w:hAnsi="Arial"/>
          <w:b/>
          <w:color w:val="4C4C4C"/>
          <w:sz w:val="22"/>
        </w:rPr>
        <w:t>Re-decorating</w:t>
      </w:r>
    </w:p>
    <w:p w14:paraId="0DC8A501" w14:textId="77777777" w:rsidR="00ED4AD5" w:rsidRDefault="00ED4AD5" w:rsidP="00ED4AD5">
      <w:pPr>
        <w:spacing w:line="480" w:lineRule="auto"/>
        <w:ind w:left="91"/>
        <w:rPr>
          <w:rFonts w:ascii="Arial" w:hAnsi="Arial"/>
          <w:color w:val="4C4C4C"/>
          <w:sz w:val="22"/>
        </w:rPr>
      </w:pPr>
      <w:r>
        <w:rPr>
          <w:rFonts w:ascii="Arial" w:hAnsi="Arial"/>
          <w:color w:val="4C4C4C"/>
          <w:sz w:val="22"/>
        </w:rPr>
        <w:t xml:space="preserve">The group’s meeting room is up for redecoration and the group must choose a colour scheme and new furnishings.  Great if the group can actually do this, but even a hypothetical re-decoration plan can be very effective to build group identity. </w:t>
      </w:r>
    </w:p>
    <w:p w14:paraId="656EBE8C" w14:textId="77777777" w:rsidR="00ED4AD5" w:rsidRDefault="00ED4AD5" w:rsidP="00ED4AD5">
      <w:pPr>
        <w:spacing w:line="480" w:lineRule="auto"/>
        <w:ind w:left="91"/>
        <w:rPr>
          <w:rFonts w:ascii="Arial" w:hAnsi="Arial"/>
          <w:color w:val="4C4C4C"/>
          <w:sz w:val="22"/>
        </w:rPr>
      </w:pPr>
    </w:p>
    <w:p w14:paraId="649100FC" w14:textId="77777777" w:rsidR="00ED4AD5" w:rsidRPr="00D7294D" w:rsidRDefault="00ED4AD5" w:rsidP="00ED4AD5">
      <w:pPr>
        <w:spacing w:line="480" w:lineRule="auto"/>
        <w:ind w:left="90"/>
        <w:rPr>
          <w:rFonts w:ascii="Arial" w:hAnsi="Arial"/>
          <w:b/>
          <w:color w:val="4C4C4C"/>
          <w:sz w:val="22"/>
        </w:rPr>
      </w:pPr>
      <w:r w:rsidRPr="00D7294D">
        <w:rPr>
          <w:rFonts w:ascii="Arial" w:hAnsi="Arial"/>
          <w:b/>
          <w:color w:val="4C4C4C"/>
          <w:sz w:val="22"/>
        </w:rPr>
        <w:t>Coat of arms</w:t>
      </w:r>
    </w:p>
    <w:p w14:paraId="29DFB49E" w14:textId="57B3B354" w:rsidR="00ED4AD5" w:rsidRDefault="00ED4AD5" w:rsidP="00ED4AD5">
      <w:pPr>
        <w:spacing w:line="480" w:lineRule="auto"/>
        <w:ind w:left="91"/>
        <w:rPr>
          <w:rFonts w:ascii="Arial" w:hAnsi="Arial"/>
          <w:color w:val="4C4C4C"/>
          <w:sz w:val="22"/>
        </w:rPr>
      </w:pPr>
      <w:r>
        <w:rPr>
          <w:rFonts w:ascii="Arial" w:hAnsi="Arial"/>
          <w:color w:val="4C4C4C"/>
          <w:sz w:val="22"/>
        </w:rPr>
        <w:t xml:space="preserve">The group or team must decide on its coat of arms.  Once the group has discussed and agreed what this should look like, it sets to with coloured paper, paints and the like to make one.  The group then reflects on why and how this coat of arms was chosen.   </w:t>
      </w:r>
    </w:p>
    <w:p w14:paraId="0620C88D" w14:textId="77777777" w:rsidR="00ED4AD5" w:rsidRDefault="00ED4AD5" w:rsidP="00ED4AD5">
      <w:pPr>
        <w:spacing w:line="480" w:lineRule="auto"/>
        <w:ind w:left="91"/>
        <w:rPr>
          <w:rFonts w:ascii="Arial" w:hAnsi="Arial"/>
          <w:color w:val="4C4C4C"/>
          <w:sz w:val="22"/>
        </w:rPr>
      </w:pPr>
    </w:p>
    <w:p w14:paraId="32BA70B6" w14:textId="77777777" w:rsidR="00ED4AD5" w:rsidRPr="00D7294D" w:rsidRDefault="00ED4AD5" w:rsidP="00ED4AD5">
      <w:pPr>
        <w:spacing w:line="480" w:lineRule="auto"/>
        <w:ind w:left="90"/>
        <w:rPr>
          <w:rFonts w:ascii="Arial" w:hAnsi="Arial"/>
          <w:b/>
          <w:color w:val="4C4C4C"/>
          <w:sz w:val="22"/>
        </w:rPr>
      </w:pPr>
      <w:r w:rsidRPr="00D7294D">
        <w:rPr>
          <w:rFonts w:ascii="Arial" w:hAnsi="Arial"/>
          <w:b/>
          <w:color w:val="4C4C4C"/>
          <w:sz w:val="22"/>
        </w:rPr>
        <w:t>Docudrama</w:t>
      </w:r>
    </w:p>
    <w:p w14:paraId="3582C564" w14:textId="5F25C719" w:rsidR="00ED4AD5" w:rsidRPr="00ED4AD5" w:rsidRDefault="00ED4AD5" w:rsidP="00ED4AD5">
      <w:pPr>
        <w:spacing w:line="480" w:lineRule="auto"/>
        <w:ind w:left="91"/>
        <w:rPr>
          <w:rFonts w:ascii="Arial" w:hAnsi="Arial"/>
          <w:i/>
          <w:color w:val="4C4C4C"/>
          <w:sz w:val="22"/>
        </w:rPr>
      </w:pPr>
      <w:r>
        <w:rPr>
          <w:rFonts w:ascii="Arial" w:hAnsi="Arial"/>
          <w:color w:val="4C4C4C"/>
          <w:sz w:val="22"/>
        </w:rPr>
        <w:t>The group is being featured in a Channel 4 docudrama,</w:t>
      </w:r>
      <w:r w:rsidRPr="00D7294D">
        <w:rPr>
          <w:rFonts w:ascii="Arial" w:hAnsi="Arial"/>
          <w:i/>
          <w:color w:val="4C4C4C"/>
          <w:sz w:val="22"/>
        </w:rPr>
        <w:t xml:space="preserve"> ‘What makes a group?’</w:t>
      </w:r>
      <w:r>
        <w:rPr>
          <w:rFonts w:ascii="Arial" w:hAnsi="Arial"/>
          <w:color w:val="4C4C4C"/>
          <w:sz w:val="22"/>
        </w:rPr>
        <w:t xml:space="preserve">  The groupworkers interview the group for an in-depth, inside look at what makes group work. Similarly, </w:t>
      </w:r>
      <w:r>
        <w:rPr>
          <w:rFonts w:ascii="Arial" w:hAnsi="Arial"/>
          <w:i/>
          <w:color w:val="4C4C4C"/>
          <w:sz w:val="22"/>
        </w:rPr>
        <w:t>‘What makes a team?’</w:t>
      </w:r>
    </w:p>
    <w:p w14:paraId="74DB6DE8" w14:textId="77777777" w:rsidR="00ED4AD5" w:rsidRDefault="00ED4AD5" w:rsidP="00ED4AD5">
      <w:pPr>
        <w:spacing w:line="480" w:lineRule="auto"/>
        <w:ind w:left="91"/>
        <w:rPr>
          <w:rFonts w:ascii="Arial" w:hAnsi="Arial"/>
          <w:color w:val="4C4C4C"/>
          <w:sz w:val="22"/>
        </w:rPr>
      </w:pPr>
    </w:p>
    <w:p w14:paraId="211462A8" w14:textId="77777777" w:rsidR="00ED4AD5" w:rsidRPr="00D7294D" w:rsidRDefault="00ED4AD5" w:rsidP="00ED4AD5">
      <w:pPr>
        <w:spacing w:line="480" w:lineRule="auto"/>
        <w:ind w:left="90"/>
        <w:rPr>
          <w:rFonts w:ascii="Arial" w:hAnsi="Arial"/>
          <w:b/>
          <w:color w:val="4C4C4C"/>
          <w:sz w:val="22"/>
        </w:rPr>
      </w:pPr>
      <w:r w:rsidRPr="00D7294D">
        <w:rPr>
          <w:rFonts w:ascii="Arial" w:hAnsi="Arial"/>
          <w:b/>
          <w:color w:val="4C4C4C"/>
          <w:sz w:val="22"/>
        </w:rPr>
        <w:t>The group symbolized by an animal</w:t>
      </w:r>
    </w:p>
    <w:p w14:paraId="261986CC" w14:textId="07D495D6" w:rsidR="00ED4AD5" w:rsidRDefault="00ED4AD5" w:rsidP="00ED4AD5">
      <w:pPr>
        <w:spacing w:line="480" w:lineRule="auto"/>
        <w:ind w:left="91"/>
        <w:rPr>
          <w:rFonts w:ascii="Arial" w:hAnsi="Arial"/>
          <w:color w:val="4C4C4C"/>
          <w:sz w:val="22"/>
        </w:rPr>
      </w:pPr>
      <w:r>
        <w:rPr>
          <w:rFonts w:ascii="Arial" w:hAnsi="Arial"/>
          <w:color w:val="4C4C4C"/>
          <w:sz w:val="22"/>
        </w:rPr>
        <w:t>‘If this group were an animal, what kind of an animal would it be?’  Every-one has to make a case for their own ‘animal’, and then the group negotiates which of these to choose as its emblem. Similarly, ‘if this team were an animal … ‘</w:t>
      </w:r>
    </w:p>
    <w:p w14:paraId="0184F2CF" w14:textId="77777777" w:rsidR="00ED4AD5" w:rsidRDefault="00ED4AD5" w:rsidP="00ED4AD5">
      <w:pPr>
        <w:spacing w:line="360" w:lineRule="auto"/>
        <w:jc w:val="right"/>
        <w:rPr>
          <w:rFonts w:ascii="Arial" w:hAnsi="Arial"/>
          <w:i/>
        </w:rPr>
      </w:pPr>
    </w:p>
    <w:p w14:paraId="4FB4E8B8" w14:textId="3B8782E0" w:rsidR="00ED4AD5" w:rsidRPr="00ED4AD5" w:rsidRDefault="004A27CC" w:rsidP="00ED4AD5">
      <w:pPr>
        <w:spacing w:line="360" w:lineRule="auto"/>
        <w:jc w:val="right"/>
        <w:rPr>
          <w:rFonts w:ascii="Arial" w:hAnsi="Arial"/>
          <w:i/>
          <w:sz w:val="22"/>
          <w:szCs w:val="22"/>
        </w:rPr>
      </w:pPr>
      <w:r>
        <w:rPr>
          <w:rFonts w:ascii="Arial" w:hAnsi="Arial"/>
          <w:i/>
          <w:sz w:val="22"/>
          <w:szCs w:val="22"/>
        </w:rPr>
        <w:t xml:space="preserve">Group Identity, </w:t>
      </w:r>
      <w:r w:rsidR="00ED4AD5" w:rsidRPr="00ED4AD5">
        <w:rPr>
          <w:rFonts w:ascii="Arial" w:hAnsi="Arial"/>
          <w:i/>
          <w:sz w:val="22"/>
          <w:szCs w:val="22"/>
        </w:rPr>
        <w:t xml:space="preserve">adapted from Doel, M. (2006), </w:t>
      </w:r>
      <w:r w:rsidR="00ED4AD5" w:rsidRPr="00ED4AD5">
        <w:rPr>
          <w:rFonts w:ascii="Arial" w:hAnsi="Arial"/>
          <w:sz w:val="22"/>
          <w:szCs w:val="22"/>
        </w:rPr>
        <w:t>Using Groupwork,</w:t>
      </w:r>
      <w:r w:rsidR="00ED4AD5" w:rsidRPr="00ED4AD5">
        <w:rPr>
          <w:rFonts w:ascii="Arial" w:hAnsi="Arial"/>
          <w:i/>
          <w:sz w:val="22"/>
          <w:szCs w:val="22"/>
        </w:rPr>
        <w:t xml:space="preserve"> pages 86-7.</w:t>
      </w:r>
    </w:p>
    <w:p w14:paraId="25618D04" w14:textId="77777777" w:rsidR="00ED4AD5" w:rsidRDefault="00ED4AD5" w:rsidP="00ED4AD5">
      <w:pPr>
        <w:spacing w:line="360" w:lineRule="auto"/>
        <w:rPr>
          <w:rFonts w:ascii="Arial" w:hAnsi="Arial"/>
        </w:rPr>
      </w:pPr>
    </w:p>
    <w:p w14:paraId="0E485D08" w14:textId="3C5509B1" w:rsidR="00ED4AD5" w:rsidRDefault="00ED4AD5" w:rsidP="00ED4AD5">
      <w:pPr>
        <w:spacing w:line="360" w:lineRule="auto"/>
        <w:rPr>
          <w:rFonts w:ascii="Arial" w:hAnsi="Arial"/>
        </w:rPr>
      </w:pPr>
      <w:r>
        <w:rPr>
          <w:rFonts w:ascii="Arial" w:hAnsi="Arial"/>
        </w:rPr>
        <w:t>All of these group identity activities can be used with teams, too. If a team is viewed as a group, and the team leader as needing groupwork skills, the team is likely to function much more successfully.</w:t>
      </w:r>
    </w:p>
    <w:p w14:paraId="255A4D50" w14:textId="77777777" w:rsidR="00ED4AD5" w:rsidRDefault="00ED4AD5" w:rsidP="00C86305">
      <w:pPr>
        <w:ind w:left="284" w:hanging="284"/>
        <w:rPr>
          <w:rFonts w:ascii="Arial" w:hAnsi="Arial"/>
        </w:rPr>
      </w:pPr>
    </w:p>
    <w:p w14:paraId="139C0F65" w14:textId="77777777" w:rsidR="00ED4AD5" w:rsidRDefault="00ED4AD5" w:rsidP="00C86305">
      <w:pPr>
        <w:ind w:left="284" w:hanging="284"/>
        <w:rPr>
          <w:rFonts w:ascii="Arial" w:hAnsi="Arial" w:cs="Arial"/>
          <w:b/>
        </w:rPr>
      </w:pPr>
    </w:p>
    <w:p w14:paraId="0DEF48C9" w14:textId="77777777" w:rsidR="00703ED8" w:rsidRDefault="00703ED8">
      <w:pPr>
        <w:rPr>
          <w:rFonts w:ascii="Arial" w:hAnsi="Arial" w:cs="Arial"/>
          <w:b/>
        </w:rPr>
      </w:pPr>
    </w:p>
    <w:p w14:paraId="1D9D13B4" w14:textId="613548A7" w:rsidR="00590F5F" w:rsidRPr="00590F5F" w:rsidRDefault="00590F5F" w:rsidP="00590F5F">
      <w:pPr>
        <w:spacing w:line="360" w:lineRule="auto"/>
        <w:rPr>
          <w:rFonts w:ascii="Arial" w:hAnsi="Arial" w:cs="Arial"/>
          <w:i/>
        </w:rPr>
      </w:pPr>
      <w:r>
        <w:rPr>
          <w:rFonts w:ascii="Arial" w:hAnsi="Arial" w:cs="Arial"/>
          <w:i/>
        </w:rPr>
        <w:t>References</w:t>
      </w:r>
    </w:p>
    <w:p w14:paraId="2E099E82" w14:textId="77777777" w:rsidR="00590F5F" w:rsidRDefault="00590F5F" w:rsidP="00590F5F">
      <w:pPr>
        <w:spacing w:line="360" w:lineRule="auto"/>
        <w:ind w:hanging="284"/>
        <w:rPr>
          <w:rFonts w:ascii="Arial" w:hAnsi="Arial" w:cs="Arial"/>
        </w:rPr>
      </w:pPr>
    </w:p>
    <w:p w14:paraId="1482C594" w14:textId="04354F6F" w:rsidR="00590F5F" w:rsidRDefault="00590F5F" w:rsidP="009E2D8B">
      <w:pPr>
        <w:spacing w:line="360" w:lineRule="auto"/>
        <w:ind w:left="284" w:hanging="284"/>
        <w:rPr>
          <w:rFonts w:ascii="Arial" w:hAnsi="Arial"/>
        </w:rPr>
      </w:pPr>
      <w:r w:rsidRPr="00F46E60">
        <w:rPr>
          <w:rFonts w:ascii="Arial" w:hAnsi="Arial" w:cs="Arial"/>
        </w:rPr>
        <w:t xml:space="preserve">Doel, M. (2007), </w:t>
      </w:r>
      <w:r>
        <w:rPr>
          <w:rFonts w:ascii="Arial" w:hAnsi="Arial" w:cs="Arial"/>
        </w:rPr>
        <w:t>‘</w:t>
      </w:r>
      <w:r w:rsidRPr="00F46E60">
        <w:rPr>
          <w:rFonts w:ascii="Arial" w:hAnsi="Arial" w:cs="Arial"/>
        </w:rPr>
        <w:t>Flash groups</w:t>
      </w:r>
      <w:r>
        <w:rPr>
          <w:rFonts w:ascii="Arial" w:hAnsi="Arial" w:cs="Arial"/>
        </w:rPr>
        <w:t>’</w:t>
      </w:r>
      <w:r w:rsidRPr="00F46E60">
        <w:rPr>
          <w:rFonts w:ascii="Arial" w:hAnsi="Arial" w:cs="Arial"/>
        </w:rPr>
        <w:t xml:space="preserve">, </w:t>
      </w:r>
      <w:r w:rsidRPr="00F46E60">
        <w:rPr>
          <w:rFonts w:ascii="Arial" w:hAnsi="Arial" w:cs="Arial"/>
          <w:i/>
        </w:rPr>
        <w:t>Groupwork, 17</w:t>
      </w:r>
      <w:r>
        <w:rPr>
          <w:rFonts w:ascii="Arial" w:hAnsi="Arial" w:cs="Arial"/>
        </w:rPr>
        <w:t>.3</w:t>
      </w:r>
      <w:r w:rsidR="009E2D8B">
        <w:rPr>
          <w:rFonts w:ascii="Arial" w:hAnsi="Arial" w:cs="Arial"/>
        </w:rPr>
        <w:t>, 3-7, London: Whiting and Birch.</w:t>
      </w:r>
      <w:r w:rsidRPr="00F46E60">
        <w:rPr>
          <w:rFonts w:ascii="Arial" w:hAnsi="Arial" w:cs="Arial"/>
        </w:rPr>
        <w:t xml:space="preserve"> </w:t>
      </w:r>
    </w:p>
    <w:p w14:paraId="73192862" w14:textId="6B27AA8E" w:rsidR="00590F5F" w:rsidRPr="00590F5F" w:rsidRDefault="00590F5F" w:rsidP="009E2D8B">
      <w:pPr>
        <w:spacing w:line="360" w:lineRule="auto"/>
        <w:ind w:left="284" w:hanging="284"/>
        <w:rPr>
          <w:rFonts w:ascii="Arial" w:hAnsi="Arial"/>
        </w:rPr>
      </w:pPr>
      <w:r w:rsidRPr="00BD36E3">
        <w:rPr>
          <w:rFonts w:ascii="Arial" w:hAnsi="Arial"/>
        </w:rPr>
        <w:t xml:space="preserve">Doel, M. and </w:t>
      </w:r>
      <w:r w:rsidR="00C86305" w:rsidRPr="00BD36E3">
        <w:rPr>
          <w:rFonts w:ascii="Arial" w:hAnsi="Arial"/>
        </w:rPr>
        <w:t>Sawdon,</w:t>
      </w:r>
      <w:r w:rsidR="00C86305">
        <w:rPr>
          <w:rFonts w:ascii="Arial" w:hAnsi="Arial"/>
        </w:rPr>
        <w:t xml:space="preserve"> </w:t>
      </w:r>
      <w:r w:rsidR="00C86305" w:rsidRPr="00BD36E3">
        <w:rPr>
          <w:rFonts w:ascii="Arial" w:hAnsi="Arial"/>
        </w:rPr>
        <w:t>C</w:t>
      </w:r>
      <w:r w:rsidRPr="00BD36E3">
        <w:rPr>
          <w:rFonts w:ascii="Arial" w:hAnsi="Arial"/>
        </w:rPr>
        <w:t xml:space="preserve">. (1999), </w:t>
      </w:r>
      <w:r w:rsidRPr="00BD36E3">
        <w:rPr>
          <w:rFonts w:ascii="Arial" w:hAnsi="Arial"/>
          <w:i/>
        </w:rPr>
        <w:t xml:space="preserve">The Essential Groupworker: teaching and learning creative groupwork, </w:t>
      </w:r>
      <w:r w:rsidRPr="00BD36E3">
        <w:rPr>
          <w:rFonts w:ascii="Arial" w:hAnsi="Arial"/>
        </w:rPr>
        <w:t>London: Jessica Kingsley.</w:t>
      </w:r>
    </w:p>
    <w:p w14:paraId="2F35FE8F" w14:textId="77777777" w:rsidR="00703ED8" w:rsidRPr="00612AEF" w:rsidRDefault="00703ED8" w:rsidP="009E2D8B">
      <w:pPr>
        <w:spacing w:line="360" w:lineRule="auto"/>
        <w:ind w:left="284" w:hanging="284"/>
        <w:rPr>
          <w:rFonts w:ascii="Arial" w:hAnsi="Arial" w:cs="Arial"/>
        </w:rPr>
      </w:pPr>
      <w:r w:rsidRPr="00612AEF">
        <w:rPr>
          <w:rFonts w:ascii="Arial" w:hAnsi="Arial" w:cs="Georgia"/>
          <w:szCs w:val="30"/>
          <w:lang w:bidi="en-US"/>
        </w:rPr>
        <w:t xml:space="preserve">Papell, C and Rothman, B. (1966) 'Social Groupwork models: possession and heritage', </w:t>
      </w:r>
      <w:r w:rsidRPr="00612AEF">
        <w:rPr>
          <w:rFonts w:ascii="Arial" w:hAnsi="Arial" w:cs="Georgia"/>
          <w:i/>
          <w:iCs/>
          <w:szCs w:val="30"/>
          <w:lang w:bidi="en-US"/>
        </w:rPr>
        <w:t>Journal for Education for Social Work</w:t>
      </w:r>
      <w:r w:rsidRPr="00612AEF">
        <w:rPr>
          <w:rFonts w:ascii="Arial" w:hAnsi="Arial" w:cs="Georgia"/>
          <w:szCs w:val="30"/>
          <w:lang w:bidi="en-US"/>
        </w:rPr>
        <w:t xml:space="preserve"> 2.2: 66-77.</w:t>
      </w:r>
    </w:p>
    <w:p w14:paraId="3A779063" w14:textId="4C8FFA64" w:rsidR="00703ED8" w:rsidRPr="00612AEF" w:rsidRDefault="00703ED8" w:rsidP="009E2D8B">
      <w:pPr>
        <w:spacing w:line="360" w:lineRule="auto"/>
        <w:ind w:left="284" w:hanging="284"/>
        <w:rPr>
          <w:rFonts w:ascii="Arial" w:hAnsi="Arial"/>
          <w:lang w:val="en"/>
        </w:rPr>
      </w:pPr>
      <w:r w:rsidRPr="00CE136A">
        <w:rPr>
          <w:rFonts w:ascii="Arial" w:hAnsi="Arial"/>
          <w:lang w:val="en"/>
        </w:rPr>
        <w:t>Simon, S. and Kilbane, T. (2012), 'Group work in graduate social wor</w:t>
      </w:r>
      <w:r w:rsidR="009E2D8B">
        <w:rPr>
          <w:rFonts w:ascii="Arial" w:hAnsi="Arial"/>
          <w:lang w:val="en"/>
        </w:rPr>
        <w:t>k education: where are we now?' in</w:t>
      </w:r>
      <w:r w:rsidRPr="00CE136A">
        <w:rPr>
          <w:rFonts w:ascii="Arial" w:hAnsi="Arial"/>
          <w:lang w:val="en"/>
        </w:rPr>
        <w:t xml:space="preserve"> </w:t>
      </w:r>
      <w:r w:rsidRPr="00CE136A">
        <w:rPr>
          <w:rFonts w:ascii="Arial" w:hAnsi="Arial"/>
          <w:i/>
          <w:lang w:val="en"/>
        </w:rPr>
        <w:t xml:space="preserve">AASWG Chicago Proceedings, </w:t>
      </w:r>
      <w:r w:rsidRPr="00CE136A">
        <w:rPr>
          <w:rFonts w:ascii="Arial" w:hAnsi="Arial"/>
          <w:lang w:val="en"/>
        </w:rPr>
        <w:t>pp 95-106, London:</w:t>
      </w:r>
      <w:r w:rsidRPr="00CE136A">
        <w:rPr>
          <w:rFonts w:ascii="Arial" w:hAnsi="Arial"/>
          <w:i/>
          <w:lang w:val="en"/>
        </w:rPr>
        <w:t xml:space="preserve"> </w:t>
      </w:r>
      <w:r w:rsidRPr="00CE136A">
        <w:rPr>
          <w:rFonts w:ascii="Arial" w:hAnsi="Arial"/>
          <w:lang w:val="en"/>
        </w:rPr>
        <w:t>Whiting and Birch.</w:t>
      </w:r>
    </w:p>
    <w:p w14:paraId="2709BE7D" w14:textId="77777777" w:rsidR="00703ED8" w:rsidRDefault="00703ED8" w:rsidP="00590F5F">
      <w:pPr>
        <w:spacing w:line="360" w:lineRule="auto"/>
        <w:rPr>
          <w:rFonts w:ascii="Arial" w:hAnsi="Arial" w:cs="Arial"/>
          <w:b/>
        </w:rPr>
      </w:pPr>
    </w:p>
    <w:p w14:paraId="6B709A96" w14:textId="59E758D6" w:rsidR="00590F5F" w:rsidRPr="00590F5F" w:rsidRDefault="00590F5F" w:rsidP="00590F5F">
      <w:pPr>
        <w:spacing w:line="360" w:lineRule="auto"/>
        <w:rPr>
          <w:rFonts w:ascii="Arial" w:hAnsi="Arial" w:cs="Arial"/>
          <w:i/>
        </w:rPr>
      </w:pPr>
      <w:r w:rsidRPr="00590F5F">
        <w:rPr>
          <w:rFonts w:ascii="Arial" w:hAnsi="Arial" w:cs="Arial"/>
          <w:i/>
        </w:rPr>
        <w:t>Further reading</w:t>
      </w:r>
    </w:p>
    <w:p w14:paraId="1B47FCC2" w14:textId="77777777" w:rsidR="00590F5F" w:rsidRDefault="00590F5F" w:rsidP="00590F5F">
      <w:pPr>
        <w:spacing w:line="360" w:lineRule="auto"/>
        <w:rPr>
          <w:rFonts w:ascii="Arial" w:hAnsi="Arial" w:cs="Arial"/>
          <w:b/>
        </w:rPr>
      </w:pPr>
    </w:p>
    <w:p w14:paraId="33B87159" w14:textId="7F33344B" w:rsidR="00590F5F" w:rsidRDefault="00590F5F" w:rsidP="00590F5F">
      <w:pPr>
        <w:spacing w:line="360" w:lineRule="auto"/>
        <w:rPr>
          <w:rFonts w:ascii="Arial" w:hAnsi="Arial" w:cs="Arial"/>
        </w:rPr>
      </w:pPr>
      <w:r>
        <w:rPr>
          <w:rFonts w:ascii="Arial" w:hAnsi="Arial" w:cs="Arial"/>
        </w:rPr>
        <w:t>For a comprehensive approach to groupwork – from planning a group right through to ending and evaluating it – and for accounts of actual groups in social work and social care written by the groupworkers themselves, see:</w:t>
      </w:r>
    </w:p>
    <w:p w14:paraId="6A6A0D37" w14:textId="77777777" w:rsidR="00590F5F" w:rsidRPr="00590F5F" w:rsidRDefault="00590F5F" w:rsidP="009E2D8B">
      <w:pPr>
        <w:spacing w:line="360" w:lineRule="auto"/>
        <w:rPr>
          <w:rFonts w:ascii="Arial" w:hAnsi="Arial"/>
          <w:b/>
        </w:rPr>
      </w:pPr>
      <w:r w:rsidRPr="00590F5F">
        <w:rPr>
          <w:rFonts w:ascii="Arial" w:hAnsi="Arial"/>
          <w:b/>
        </w:rPr>
        <w:t xml:space="preserve">Doel, M. (2006), </w:t>
      </w:r>
      <w:r w:rsidRPr="00590F5F">
        <w:rPr>
          <w:rFonts w:ascii="Arial" w:hAnsi="Arial"/>
          <w:b/>
          <w:i/>
        </w:rPr>
        <w:t xml:space="preserve">Using Groupwork, </w:t>
      </w:r>
      <w:r w:rsidRPr="00590F5F">
        <w:rPr>
          <w:rFonts w:ascii="Arial" w:hAnsi="Arial"/>
          <w:b/>
        </w:rPr>
        <w:t>London: Routledge/Community Care.</w:t>
      </w:r>
    </w:p>
    <w:p w14:paraId="47400CAD" w14:textId="77777777" w:rsidR="00590F5F" w:rsidRDefault="00590F5F" w:rsidP="00590F5F">
      <w:pPr>
        <w:spacing w:line="360" w:lineRule="auto"/>
        <w:rPr>
          <w:rFonts w:ascii="Arial" w:hAnsi="Arial" w:cs="Arial"/>
        </w:rPr>
      </w:pPr>
      <w:bookmarkStart w:id="0" w:name="_GoBack"/>
      <w:bookmarkEnd w:id="0"/>
    </w:p>
    <w:p w14:paraId="2366E88F" w14:textId="69F818A8" w:rsidR="00590F5F" w:rsidRDefault="00590F5F" w:rsidP="00590F5F">
      <w:pPr>
        <w:spacing w:line="360" w:lineRule="auto"/>
        <w:rPr>
          <w:rFonts w:ascii="Arial" w:hAnsi="Arial" w:cs="Arial"/>
        </w:rPr>
      </w:pPr>
      <w:r>
        <w:rPr>
          <w:rFonts w:ascii="Arial" w:hAnsi="Arial" w:cs="Arial"/>
        </w:rPr>
        <w:t>For an up-to-date A-Z entry to the world of groups and groupwork, with an outstanding bibliography to help you follow through with more specialist reading, see:</w:t>
      </w:r>
    </w:p>
    <w:p w14:paraId="67D763F5" w14:textId="2D426D50" w:rsidR="00590F5F" w:rsidRPr="00590F5F" w:rsidRDefault="00590F5F" w:rsidP="009E2D8B">
      <w:pPr>
        <w:spacing w:line="360" w:lineRule="auto"/>
        <w:ind w:left="284" w:hanging="284"/>
        <w:rPr>
          <w:rFonts w:ascii="Arial" w:hAnsi="Arial"/>
          <w:b/>
        </w:rPr>
      </w:pPr>
      <w:r w:rsidRPr="00590F5F">
        <w:rPr>
          <w:rFonts w:ascii="Arial" w:hAnsi="Arial"/>
          <w:b/>
        </w:rPr>
        <w:t xml:space="preserve">Doel, M. and Kelly, T. (2014), </w:t>
      </w:r>
      <w:r w:rsidRPr="00590F5F">
        <w:rPr>
          <w:rFonts w:ascii="Arial" w:hAnsi="Arial"/>
          <w:b/>
          <w:i/>
        </w:rPr>
        <w:t xml:space="preserve">A-Z of Groups and Groupwork, </w:t>
      </w:r>
      <w:r w:rsidRPr="00590F5F">
        <w:rPr>
          <w:rFonts w:ascii="Arial" w:hAnsi="Arial"/>
          <w:b/>
        </w:rPr>
        <w:t>Basingstoke: Palgrave.</w:t>
      </w:r>
    </w:p>
    <w:p w14:paraId="6868535A" w14:textId="77777777" w:rsidR="00590F5F" w:rsidRDefault="00590F5F" w:rsidP="00590F5F">
      <w:pPr>
        <w:ind w:left="284" w:hanging="284"/>
        <w:rPr>
          <w:rFonts w:ascii="Arial" w:hAnsi="Arial"/>
        </w:rPr>
      </w:pPr>
    </w:p>
    <w:p w14:paraId="055293DE" w14:textId="77777777" w:rsidR="00590F5F" w:rsidRDefault="00590F5F" w:rsidP="00590F5F">
      <w:pPr>
        <w:ind w:left="284" w:hanging="284"/>
        <w:rPr>
          <w:rFonts w:ascii="Arial" w:hAnsi="Arial"/>
        </w:rPr>
      </w:pPr>
    </w:p>
    <w:p w14:paraId="4BFF5BE7" w14:textId="77777777" w:rsidR="00590F5F" w:rsidRDefault="00590F5F" w:rsidP="00590F5F">
      <w:pPr>
        <w:ind w:left="284" w:hanging="284"/>
        <w:rPr>
          <w:rFonts w:ascii="Arial" w:hAnsi="Arial"/>
        </w:rPr>
      </w:pPr>
    </w:p>
    <w:p w14:paraId="6DD6E335" w14:textId="77777777" w:rsidR="00590F5F" w:rsidRPr="00590F5F" w:rsidRDefault="00590F5F">
      <w:pPr>
        <w:rPr>
          <w:rFonts w:ascii="Arial" w:hAnsi="Arial" w:cs="Arial"/>
        </w:rPr>
      </w:pPr>
    </w:p>
    <w:sectPr w:rsidR="00590F5F" w:rsidRPr="00590F5F" w:rsidSect="00405E3E">
      <w:footerReference w:type="even"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91759" w14:textId="77777777" w:rsidR="009E2D8B" w:rsidRDefault="009E2D8B" w:rsidP="00184DE5">
      <w:r>
        <w:separator/>
      </w:r>
    </w:p>
  </w:endnote>
  <w:endnote w:type="continuationSeparator" w:id="0">
    <w:p w14:paraId="4A800CDE" w14:textId="77777777" w:rsidR="009E2D8B" w:rsidRDefault="009E2D8B" w:rsidP="0018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B9AAF" w14:textId="77777777" w:rsidR="009E2D8B" w:rsidRDefault="009E2D8B" w:rsidP="00405E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0A124C" w14:textId="77777777" w:rsidR="009E2D8B" w:rsidRDefault="009E2D8B" w:rsidP="00184DE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73472" w14:textId="77777777" w:rsidR="009E2D8B" w:rsidRPr="00184DE5" w:rsidRDefault="009E2D8B" w:rsidP="00405E3E">
    <w:pPr>
      <w:pStyle w:val="Footer"/>
      <w:framePr w:wrap="around" w:vAnchor="text" w:hAnchor="margin" w:xAlign="right" w:y="1"/>
      <w:rPr>
        <w:rStyle w:val="PageNumber"/>
        <w:rFonts w:ascii="Arial" w:hAnsi="Arial" w:cs="Arial"/>
        <w:sz w:val="18"/>
        <w:szCs w:val="18"/>
      </w:rPr>
    </w:pPr>
    <w:r w:rsidRPr="00184DE5">
      <w:rPr>
        <w:rStyle w:val="PageNumber"/>
        <w:rFonts w:ascii="Arial" w:hAnsi="Arial" w:cs="Arial"/>
        <w:sz w:val="18"/>
        <w:szCs w:val="18"/>
      </w:rPr>
      <w:fldChar w:fldCharType="begin"/>
    </w:r>
    <w:r w:rsidRPr="00184DE5">
      <w:rPr>
        <w:rStyle w:val="PageNumber"/>
        <w:rFonts w:ascii="Arial" w:hAnsi="Arial" w:cs="Arial"/>
        <w:sz w:val="18"/>
        <w:szCs w:val="18"/>
      </w:rPr>
      <w:instrText xml:space="preserve">PAGE  </w:instrText>
    </w:r>
    <w:r w:rsidRPr="00184DE5">
      <w:rPr>
        <w:rStyle w:val="PageNumber"/>
        <w:rFonts w:ascii="Arial" w:hAnsi="Arial" w:cs="Arial"/>
        <w:sz w:val="18"/>
        <w:szCs w:val="18"/>
      </w:rPr>
      <w:fldChar w:fldCharType="separate"/>
    </w:r>
    <w:r w:rsidR="004A27CC">
      <w:rPr>
        <w:rStyle w:val="PageNumber"/>
        <w:rFonts w:ascii="Arial" w:hAnsi="Arial" w:cs="Arial"/>
        <w:noProof/>
        <w:sz w:val="18"/>
        <w:szCs w:val="18"/>
      </w:rPr>
      <w:t>1</w:t>
    </w:r>
    <w:r w:rsidRPr="00184DE5">
      <w:rPr>
        <w:rStyle w:val="PageNumber"/>
        <w:rFonts w:ascii="Arial" w:hAnsi="Arial" w:cs="Arial"/>
        <w:sz w:val="18"/>
        <w:szCs w:val="18"/>
      </w:rPr>
      <w:fldChar w:fldCharType="end"/>
    </w:r>
  </w:p>
  <w:p w14:paraId="0543C94B" w14:textId="77777777" w:rsidR="009E2D8B" w:rsidRPr="00184DE5" w:rsidRDefault="009E2D8B" w:rsidP="00184DE5">
    <w:pPr>
      <w:pStyle w:val="Footer"/>
      <w:ind w:right="360"/>
      <w:jc w:val="right"/>
      <w:rPr>
        <w:rFonts w:ascii="Arial" w:hAnsi="Arial" w:cs="Arial"/>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B51CF" w14:textId="77777777" w:rsidR="009E2D8B" w:rsidRDefault="009E2D8B" w:rsidP="00184DE5">
      <w:r>
        <w:separator/>
      </w:r>
    </w:p>
  </w:footnote>
  <w:footnote w:type="continuationSeparator" w:id="0">
    <w:p w14:paraId="20FAEC76" w14:textId="77777777" w:rsidR="009E2D8B" w:rsidRDefault="009E2D8B" w:rsidP="00184DE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B0F3F"/>
    <w:multiLevelType w:val="hybridMultilevel"/>
    <w:tmpl w:val="107E34CA"/>
    <w:lvl w:ilvl="0" w:tplc="1402EC8A">
      <w:start w:val="1"/>
      <w:numFmt w:val="bullet"/>
      <w:lvlText w:val=""/>
      <w:lvlJc w:val="left"/>
      <w:pPr>
        <w:tabs>
          <w:tab w:val="num" w:pos="1080"/>
        </w:tabs>
        <w:ind w:left="1080" w:hanging="360"/>
      </w:pPr>
      <w:rPr>
        <w:rFonts w:ascii="Symbol" w:hAnsi="Symbol" w:hint="default"/>
        <w:color w:val="auto"/>
        <w:sz w:val="28"/>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E5"/>
    <w:rsid w:val="00184DE5"/>
    <w:rsid w:val="003D3B19"/>
    <w:rsid w:val="00405E3E"/>
    <w:rsid w:val="004A27CC"/>
    <w:rsid w:val="00590F5F"/>
    <w:rsid w:val="00703ED8"/>
    <w:rsid w:val="00835138"/>
    <w:rsid w:val="0086729F"/>
    <w:rsid w:val="009E2D8B"/>
    <w:rsid w:val="00B442F9"/>
    <w:rsid w:val="00C34602"/>
    <w:rsid w:val="00C86305"/>
    <w:rsid w:val="00ED4A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5C309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DE5"/>
    <w:pPr>
      <w:tabs>
        <w:tab w:val="center" w:pos="4320"/>
        <w:tab w:val="right" w:pos="8640"/>
      </w:tabs>
    </w:pPr>
  </w:style>
  <w:style w:type="character" w:customStyle="1" w:styleId="HeaderChar">
    <w:name w:val="Header Char"/>
    <w:basedOn w:val="DefaultParagraphFont"/>
    <w:link w:val="Header"/>
    <w:uiPriority w:val="99"/>
    <w:rsid w:val="00184DE5"/>
    <w:rPr>
      <w:sz w:val="24"/>
      <w:szCs w:val="24"/>
      <w:lang w:eastAsia="en-US"/>
    </w:rPr>
  </w:style>
  <w:style w:type="paragraph" w:styleId="Footer">
    <w:name w:val="footer"/>
    <w:basedOn w:val="Normal"/>
    <w:link w:val="FooterChar"/>
    <w:uiPriority w:val="99"/>
    <w:unhideWhenUsed/>
    <w:rsid w:val="00184DE5"/>
    <w:pPr>
      <w:tabs>
        <w:tab w:val="center" w:pos="4320"/>
        <w:tab w:val="right" w:pos="8640"/>
      </w:tabs>
    </w:pPr>
  </w:style>
  <w:style w:type="character" w:customStyle="1" w:styleId="FooterChar">
    <w:name w:val="Footer Char"/>
    <w:basedOn w:val="DefaultParagraphFont"/>
    <w:link w:val="Footer"/>
    <w:uiPriority w:val="99"/>
    <w:rsid w:val="00184DE5"/>
    <w:rPr>
      <w:sz w:val="24"/>
      <w:szCs w:val="24"/>
      <w:lang w:eastAsia="en-US"/>
    </w:rPr>
  </w:style>
  <w:style w:type="character" w:styleId="PageNumber">
    <w:name w:val="page number"/>
    <w:basedOn w:val="DefaultParagraphFont"/>
    <w:uiPriority w:val="99"/>
    <w:semiHidden/>
    <w:unhideWhenUsed/>
    <w:rsid w:val="00184D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DE5"/>
    <w:pPr>
      <w:tabs>
        <w:tab w:val="center" w:pos="4320"/>
        <w:tab w:val="right" w:pos="8640"/>
      </w:tabs>
    </w:pPr>
  </w:style>
  <w:style w:type="character" w:customStyle="1" w:styleId="HeaderChar">
    <w:name w:val="Header Char"/>
    <w:basedOn w:val="DefaultParagraphFont"/>
    <w:link w:val="Header"/>
    <w:uiPriority w:val="99"/>
    <w:rsid w:val="00184DE5"/>
    <w:rPr>
      <w:sz w:val="24"/>
      <w:szCs w:val="24"/>
      <w:lang w:eastAsia="en-US"/>
    </w:rPr>
  </w:style>
  <w:style w:type="paragraph" w:styleId="Footer">
    <w:name w:val="footer"/>
    <w:basedOn w:val="Normal"/>
    <w:link w:val="FooterChar"/>
    <w:uiPriority w:val="99"/>
    <w:unhideWhenUsed/>
    <w:rsid w:val="00184DE5"/>
    <w:pPr>
      <w:tabs>
        <w:tab w:val="center" w:pos="4320"/>
        <w:tab w:val="right" w:pos="8640"/>
      </w:tabs>
    </w:pPr>
  </w:style>
  <w:style w:type="character" w:customStyle="1" w:styleId="FooterChar">
    <w:name w:val="Footer Char"/>
    <w:basedOn w:val="DefaultParagraphFont"/>
    <w:link w:val="Footer"/>
    <w:uiPriority w:val="99"/>
    <w:rsid w:val="00184DE5"/>
    <w:rPr>
      <w:sz w:val="24"/>
      <w:szCs w:val="24"/>
      <w:lang w:eastAsia="en-US"/>
    </w:rPr>
  </w:style>
  <w:style w:type="character" w:styleId="PageNumber">
    <w:name w:val="page number"/>
    <w:basedOn w:val="DefaultParagraphFont"/>
    <w:uiPriority w:val="99"/>
    <w:semiHidden/>
    <w:unhideWhenUsed/>
    <w:rsid w:val="00184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6038D-01DE-1840-96DB-C13ABF17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1484</Words>
  <Characters>8460</Characters>
  <Application>Microsoft Macintosh Word</Application>
  <DocSecurity>0</DocSecurity>
  <Lines>70</Lines>
  <Paragraphs>19</Paragraphs>
  <ScaleCrop>false</ScaleCrop>
  <Company/>
  <LinksUpToDate>false</LinksUpToDate>
  <CharactersWithSpaces>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Doel User</dc:creator>
  <cp:keywords/>
  <dc:description/>
  <cp:lastModifiedBy>Mark Doel User</cp:lastModifiedBy>
  <cp:revision>7</cp:revision>
  <dcterms:created xsi:type="dcterms:W3CDTF">2013-11-09T15:32:00Z</dcterms:created>
  <dcterms:modified xsi:type="dcterms:W3CDTF">2013-11-09T17:32:00Z</dcterms:modified>
</cp:coreProperties>
</file>